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BAFB4" w14:textId="77777777" w:rsidR="00C21AA8" w:rsidRDefault="00C21AA8" w:rsidP="00C21AA8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14:paraId="4A605957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6D504D59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3CB43B01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69486FF3" w14:textId="77777777" w:rsidR="00C21AA8" w:rsidRDefault="00C21AA8" w:rsidP="00C21A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</w:rPr>
        <w:t>(прізвище, ім’я, по батькові заявника)</w:t>
      </w:r>
    </w:p>
    <w:p w14:paraId="1AFBAE46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4459639C" w14:textId="77777777" w:rsidR="00C21AA8" w:rsidRDefault="00C21AA8" w:rsidP="00C21A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</w:t>
      </w:r>
      <w:r>
        <w:rPr>
          <w:rFonts w:ascii="Arial" w:hAnsi="Arial" w:cs="Arial"/>
        </w:rPr>
        <w:t>(адреса проживання)</w:t>
      </w:r>
    </w:p>
    <w:p w14:paraId="344F29A5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5BFD6DD7" w14:textId="77777777" w:rsidR="00C21AA8" w:rsidRDefault="00C21AA8" w:rsidP="00C21AA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14:paraId="246BB536" w14:textId="77777777" w:rsidR="00C21AA8" w:rsidRDefault="00C21AA8" w:rsidP="00C21AA8">
      <w:pPr>
        <w:jc w:val="center"/>
        <w:rPr>
          <w:rFonts w:ascii="Arial" w:hAnsi="Arial" w:cs="Arial"/>
          <w:sz w:val="26"/>
          <w:szCs w:val="26"/>
        </w:rPr>
      </w:pPr>
    </w:p>
    <w:p w14:paraId="5313A5DE" w14:textId="77777777" w:rsidR="00C21AA8" w:rsidRDefault="00C21AA8" w:rsidP="00C21AA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Прошу надати дозвіл на розроблення проекту землеустрою щодо відведення земельної ділянки на вул. ____________________________ у _______________________________________________ для обслуговування</w:t>
      </w:r>
    </w:p>
    <w:p w14:paraId="33CF19E7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</w:rPr>
        <w:t>(населений пункт)</w:t>
      </w:r>
      <w:r>
        <w:rPr>
          <w:rFonts w:ascii="Arial" w:hAnsi="Arial" w:cs="Arial"/>
          <w:sz w:val="26"/>
          <w:szCs w:val="26"/>
        </w:rPr>
        <w:t xml:space="preserve">            </w:t>
      </w:r>
    </w:p>
    <w:p w14:paraId="2B218E1B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багатоквартирного житлового будинку.</w:t>
      </w:r>
    </w:p>
    <w:p w14:paraId="41557DD2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07C8BD3B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Орієнтовна площа земельної ділянки _________ га (</w:t>
      </w:r>
      <w:proofErr w:type="spellStart"/>
      <w:r>
        <w:rPr>
          <w:rFonts w:ascii="Arial" w:hAnsi="Arial" w:cs="Arial"/>
          <w:sz w:val="26"/>
          <w:szCs w:val="26"/>
        </w:rPr>
        <w:t>кв</w:t>
      </w:r>
      <w:proofErr w:type="spellEnd"/>
      <w:r>
        <w:rPr>
          <w:rFonts w:ascii="Arial" w:hAnsi="Arial" w:cs="Arial"/>
          <w:sz w:val="26"/>
          <w:szCs w:val="26"/>
        </w:rPr>
        <w:t>. м).</w:t>
      </w:r>
    </w:p>
    <w:p w14:paraId="3B102F0A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76E96BB8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73D670EB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Бажаний спосіб отримання результату</w:t>
      </w:r>
    </w:p>
    <w:p w14:paraId="04B6E9FA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6"/>
        <w:gridCol w:w="567"/>
        <w:gridCol w:w="1702"/>
        <w:gridCol w:w="567"/>
        <w:gridCol w:w="1266"/>
        <w:gridCol w:w="3522"/>
      </w:tblGrid>
      <w:tr w:rsidR="00C21AA8" w14:paraId="439228EE" w14:textId="77777777" w:rsidTr="00C21AA8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AC002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02AB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409FF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7E76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05FCA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AA03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9390541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7B8B83CC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Заявник</w:t>
      </w:r>
    </w:p>
    <w:p w14:paraId="324C2C9C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2F582E1F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                  ___________________________________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(підпис)                        </w:t>
      </w:r>
    </w:p>
    <w:p w14:paraId="64EE1FBF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(для юридичної особи – посада керівника;       </w:t>
      </w:r>
    </w:p>
    <w:p w14:paraId="1E44BCFA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(прізвище, ім’я, по батькові) фізична </w:t>
      </w:r>
    </w:p>
    <w:p w14:paraId="4E128D7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особа – підприємець)</w:t>
      </w:r>
    </w:p>
    <w:p w14:paraId="38C94B52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1D5B5AC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"____"______________ 20__ року</w:t>
      </w:r>
    </w:p>
    <w:p w14:paraId="54B5B9BD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5AA36BC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4A6A0B74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М. П.</w:t>
      </w:r>
    </w:p>
    <w:p w14:paraId="61464565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5FE10EE1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5804A9C0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45F106B0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4A9A62E8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1FD13760" w14:textId="77777777" w:rsidR="00C21AA8" w:rsidRDefault="00C21AA8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3846103A" w14:textId="77777777" w:rsidR="00C21AA8" w:rsidRDefault="00C21AA8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72E95D4E" w14:textId="77777777" w:rsidR="00C21AA8" w:rsidRDefault="00C21AA8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7DAD6A2D" w14:textId="77777777" w:rsidR="00C21AA8" w:rsidRDefault="00C21AA8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00CF2F78" w14:textId="77777777" w:rsidR="00C21AA8" w:rsidRDefault="00C21AA8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275CD075" w14:textId="77777777" w:rsidR="00C21AA8" w:rsidRDefault="00C21AA8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2EB5E562" w14:textId="77777777" w:rsidR="00C21AA8" w:rsidRDefault="00C21AA8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132DAD85" w14:textId="77777777" w:rsidR="0060250B" w:rsidRDefault="0060250B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5A667908" w14:textId="77777777" w:rsidR="0060250B" w:rsidRDefault="0060250B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283E0275" w14:textId="77777777" w:rsidR="0060250B" w:rsidRDefault="0060250B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6DF11CDD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lastRenderedPageBreak/>
        <w:t>До заяви додаються:</w:t>
      </w:r>
    </w:p>
    <w:p w14:paraId="55ED4CBC" w14:textId="77777777" w:rsidR="0060250B" w:rsidRPr="0060250B" w:rsidRDefault="0060250B" w:rsidP="006025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0250B">
        <w:rPr>
          <w:rFonts w:ascii="Arial" w:hAnsi="Arial" w:cs="Arial"/>
        </w:rPr>
        <w:t xml:space="preserve">1. План земельної ділянки масштабу 1:500, виготовлений </w:t>
      </w:r>
      <w:r w:rsidRPr="0060250B">
        <w:rPr>
          <w:rFonts w:ascii="Arial" w:hAnsi="Arial" w:cs="Arial"/>
          <w:shd w:val="clear" w:color="auto" w:fill="FFFFFF"/>
        </w:rPr>
        <w:t>юридичними особами, які володіють необхідним технічним і технологічним забезпеченням та у складі яких працює за основним місцем роботи сертифікований інженер-землевпорядник, який є відповідальним за якість робіт із землеустрою, або фізичною особою – підприємцем, який володіє необхідним технічним і технологічним забезпеченням та є сертифікованим інженером-землевпорядником, відповідальним за якість робіт із землеустрою</w:t>
      </w:r>
      <w:r w:rsidRPr="0060250B">
        <w:rPr>
          <w:rFonts w:ascii="Arial" w:hAnsi="Arial" w:cs="Arial"/>
        </w:rPr>
        <w:t xml:space="preserve">, погоджений відділом інженерних споруд, транспорту та </w:t>
      </w:r>
      <w:proofErr w:type="spellStart"/>
      <w:r w:rsidRPr="0060250B">
        <w:rPr>
          <w:rFonts w:ascii="Arial" w:hAnsi="Arial" w:cs="Arial"/>
        </w:rPr>
        <w:t>геослужби</w:t>
      </w:r>
      <w:proofErr w:type="spellEnd"/>
      <w:r w:rsidRPr="0060250B">
        <w:rPr>
          <w:rFonts w:ascii="Arial" w:hAnsi="Arial" w:cs="Arial"/>
        </w:rPr>
        <w:t xml:space="preserve"> управління архітектури та урбаністики департаменту містобудування (два примірники, строк дії 1 рік).</w:t>
      </w:r>
    </w:p>
    <w:p w14:paraId="0BA5AB48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>2. Письмова згода землекористувачів на ім’я Львівського міського голови щодо вилучення з користування земельної ділянки або її частини у разі долучення земельної ділянки (її частини) із земель цих землекористувачів (засвідчена нотаріально у поточному році).</w:t>
      </w:r>
    </w:p>
    <w:p w14:paraId="6DA89A9B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>3. Акт приймання-передачі житлового будинку з балансу львівського комунального підприємства з обслуговування житлового фонду чи забудовника земельної ділянки на баланс ОСББ або акт списання житлового будинку з балансу міської ради (копія, засвідчена підписом та печаткою голови ОСББ).</w:t>
      </w:r>
    </w:p>
    <w:p w14:paraId="78402803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>4. Рішення загальних зборів ОСББ щодо взяття будинку в управління/на баланс (копія, засвідчена підписом та печаткою голови ОСББ) або документи виконавчих органів Львівської міської ради про списання з балансу багатоквартирного будинку.</w:t>
      </w:r>
    </w:p>
    <w:p w14:paraId="504BF718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>5. Витяг з протоколу загальних зборів ОСББ про прийняття рішення щодо оформлення документів на земельну ділянку для обслуговування багатоквартирного житлового будинку.</w:t>
      </w:r>
    </w:p>
    <w:p w14:paraId="0D53453D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>6. Архівні документи (у разі наявності): технічний паспорт будинку; технічний паспорт прибудинкової території; рішення місцевої ради депутатів; архівний витяг (межі земельної ділянки визначаються відповідно до цих документів за умови приналежності цієї земельної ділянки до будинку).</w:t>
      </w:r>
    </w:p>
    <w:p w14:paraId="4E93EFC1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>8.4. Згідно зі ст. 123 Земельного кодексу України підставою відмови у наданні дозволу на розроблення проекту землеустрою щодо відведення земельної ділянки може бути лише невідповідність місця розташування земельної ділянки генеральному плану міста, іншій містобудівній документації.</w:t>
      </w:r>
    </w:p>
    <w:p w14:paraId="1C619A9A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>8.5. Управління земельних ресурсів департаменту містобудування скеровує листа до управління архітектури та урбаністики департаменту містобудування про надання висновку щодо відповідності місця розташування земельної ділянки містобудівній документації, яке у термін 14 календарних днів надає такий висновок управлінню земельних ресурсів департаменту містобудування.</w:t>
      </w:r>
    </w:p>
    <w:p w14:paraId="6774D777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 xml:space="preserve">8.6. У разі відповідності місця розташування земельної ділянки містобудівній документації управління земельних ресурсів департаменту містобудування готує </w:t>
      </w:r>
      <w:proofErr w:type="spellStart"/>
      <w:r w:rsidRPr="0060250B">
        <w:rPr>
          <w:rFonts w:ascii="Arial" w:hAnsi="Arial" w:cs="Arial"/>
        </w:rPr>
        <w:t>проєкт</w:t>
      </w:r>
      <w:proofErr w:type="spellEnd"/>
      <w:r w:rsidRPr="0060250B">
        <w:rPr>
          <w:rFonts w:ascii="Arial" w:hAnsi="Arial" w:cs="Arial"/>
        </w:rPr>
        <w:t xml:space="preserve"> ухвали про надання дозволу на розроблення проекту землеустрою щодо відведення земельної ділянки та подає на розгляд міської ради.</w:t>
      </w:r>
    </w:p>
    <w:p w14:paraId="087AE20D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 xml:space="preserve">8.7. Відповідно до ухвали міської ради про надання дозволу на виготовлення проекту землеустрою щодо відведення земельної ділянки ОСББ укладає договір на розроблення проекту землеустрою щодо відведення земельної ділянки з </w:t>
      </w:r>
      <w:r w:rsidRPr="0060250B">
        <w:rPr>
          <w:rFonts w:ascii="Arial" w:hAnsi="Arial" w:cs="Arial"/>
          <w:shd w:val="clear" w:color="auto" w:fill="FFFFFF"/>
        </w:rPr>
        <w:t>юридичними особами, які володіють необхідним технічним і технологічним забезпеченням та у складі яких працює за основним місцем роботи сертифікований інженер-землевпорядник, який є відповідальним за якість робіт із землеустрою, або фізичною особою – підприємцем, який володіє необхідним технічним і технологічним забезпеченням та є сертифікованим інженером-землевпорядником, відповідальним за якість робіт із землеустрою</w:t>
      </w:r>
      <w:r w:rsidRPr="0060250B">
        <w:rPr>
          <w:rFonts w:ascii="Arial" w:hAnsi="Arial" w:cs="Arial"/>
        </w:rPr>
        <w:t>.</w:t>
      </w:r>
    </w:p>
    <w:p w14:paraId="6D3EBCD3" w14:textId="77777777" w:rsidR="0060250B" w:rsidRPr="0060250B" w:rsidRDefault="0060250B" w:rsidP="0060250B">
      <w:pPr>
        <w:ind w:firstLine="708"/>
        <w:jc w:val="both"/>
        <w:rPr>
          <w:rFonts w:ascii="Arial" w:hAnsi="Arial" w:cs="Arial"/>
        </w:rPr>
      </w:pPr>
      <w:r w:rsidRPr="0060250B">
        <w:rPr>
          <w:rFonts w:ascii="Arial" w:hAnsi="Arial" w:cs="Arial"/>
        </w:rPr>
        <w:t>8.8. Взаємовідносини замовників і розробників документації із землеустрою регулюються законодавством України і договором відповідно до ст. 26 Закону України "Про землеустрій".</w:t>
      </w:r>
    </w:p>
    <w:p w14:paraId="1ADEDC05" w14:textId="77777777" w:rsidR="00C21AA8" w:rsidRDefault="00C21AA8" w:rsidP="00F92103">
      <w:pPr>
        <w:jc w:val="both"/>
        <w:rPr>
          <w:rFonts w:ascii="Arial" w:hAnsi="Arial" w:cs="Arial"/>
          <w:sz w:val="26"/>
          <w:szCs w:val="26"/>
        </w:rPr>
      </w:pPr>
    </w:p>
    <w:p w14:paraId="72AB7EE9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38309B58" w14:textId="77777777" w:rsidR="00C21AA8" w:rsidRDefault="00C21AA8" w:rsidP="00C21AA8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14:paraId="3BC44B9F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7495E5A1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35974DA5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088A8C09" w14:textId="77777777" w:rsidR="00C21AA8" w:rsidRDefault="00C21AA8" w:rsidP="00C21A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</w:rPr>
        <w:t>(прізвище, ім’я, по батькові заявника)</w:t>
      </w:r>
    </w:p>
    <w:p w14:paraId="462AE79F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77049AFF" w14:textId="77777777" w:rsidR="00C21AA8" w:rsidRDefault="00C21AA8" w:rsidP="00C21A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</w:t>
      </w:r>
      <w:r>
        <w:rPr>
          <w:rFonts w:ascii="Arial" w:hAnsi="Arial" w:cs="Arial"/>
        </w:rPr>
        <w:t>(адреса проживання)</w:t>
      </w:r>
    </w:p>
    <w:p w14:paraId="06BB197C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52CD4C70" w14:textId="77777777" w:rsidR="00C21AA8" w:rsidRDefault="00C21AA8" w:rsidP="00C21AA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14:paraId="28FA4CD7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25629A04" w14:textId="77777777" w:rsidR="00C21AA8" w:rsidRDefault="00C21AA8" w:rsidP="00C21AA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Прошу затвердити проект землеустрою щодо відведення земельної ділянки і надати земельну ділянку у постійне користування на                                          вул. __________________________ у ________________________________ </w:t>
      </w:r>
    </w:p>
    <w:p w14:paraId="52BB50FC" w14:textId="77777777" w:rsidR="00C21AA8" w:rsidRDefault="00C21AA8" w:rsidP="00C21A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          </w:t>
      </w:r>
      <w:r>
        <w:rPr>
          <w:rFonts w:ascii="Arial" w:hAnsi="Arial" w:cs="Arial"/>
        </w:rPr>
        <w:t>(населений пункт)</w:t>
      </w:r>
    </w:p>
    <w:p w14:paraId="771EC2F6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площею ________ га для обслуговування багатоквартирного житлового будинку.</w:t>
      </w:r>
    </w:p>
    <w:p w14:paraId="722A5B6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5E00E74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63B4F0BF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14:paraId="2F84AF72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567"/>
        <w:gridCol w:w="1701"/>
        <w:gridCol w:w="567"/>
        <w:gridCol w:w="1843"/>
        <w:gridCol w:w="2943"/>
      </w:tblGrid>
      <w:tr w:rsidR="00C21AA8" w14:paraId="6D2005C8" w14:textId="77777777" w:rsidTr="00C21AA8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B7D03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9257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5DA90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A0AE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6E8F0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FBBB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08AB0C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63ABD9EB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Заявник</w:t>
      </w:r>
    </w:p>
    <w:p w14:paraId="52D3E53D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260E2470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__________                  ___________________________________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(підпис)                        </w:t>
      </w:r>
    </w:p>
    <w:p w14:paraId="079896E9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(для юридичної особи – посада керівника;       </w:t>
      </w:r>
    </w:p>
    <w:p w14:paraId="03E2214B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(прізвище, ім’я, по батькові) фізична </w:t>
      </w:r>
    </w:p>
    <w:p w14:paraId="1523FA0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особа – підприємець)</w:t>
      </w:r>
    </w:p>
    <w:p w14:paraId="203B0EAC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14AE9E3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"____"______________ 20__ року</w:t>
      </w:r>
    </w:p>
    <w:p w14:paraId="09F7C979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01F8CA41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4073C1EE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М. П.</w:t>
      </w:r>
    </w:p>
    <w:p w14:paraId="33E3A8A5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3FC9A2F9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357E0CEA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3FC23A69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194799FA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6AEAB866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49B1242E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2BC5CDC2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5E73452B" w14:textId="77777777" w:rsidR="00F92103" w:rsidRDefault="00F92103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07317D95" w14:textId="77777777" w:rsidR="00F92103" w:rsidRDefault="00F92103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10AB7361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1C761733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7964B386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27481E22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14B8BAF9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0DE993EA" w14:textId="77777777" w:rsidR="0060250B" w:rsidRPr="006A0493" w:rsidRDefault="0060250B" w:rsidP="0060250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lastRenderedPageBreak/>
        <w:t>До заяви додаються:</w:t>
      </w:r>
    </w:p>
    <w:p w14:paraId="54DC26FD" w14:textId="77777777" w:rsidR="0060250B" w:rsidRPr="006A0493" w:rsidRDefault="0060250B" w:rsidP="0060250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1. Проект землеустрою щодо відведення земельної ділянки (1-й примірник).</w:t>
      </w:r>
    </w:p>
    <w:p w14:paraId="1CD08D7B" w14:textId="77777777" w:rsidR="0060250B" w:rsidRPr="006A0493" w:rsidRDefault="0060250B" w:rsidP="0060250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2. Витяг з Державного земельного кадастру про земельну ділянку (оригінал або копія, засвідчена заявником).</w:t>
      </w:r>
    </w:p>
    <w:p w14:paraId="07D06BCC" w14:textId="77777777" w:rsidR="00C21AA8" w:rsidRDefault="0060250B" w:rsidP="0060250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 xml:space="preserve">3. На підставі звернення, проекту землеустрою щодо відведення земельної ділянки управління земельних ресурсів департаменту містобудування готує </w:t>
      </w:r>
      <w:proofErr w:type="spellStart"/>
      <w:r w:rsidRPr="006A0493">
        <w:rPr>
          <w:rFonts w:ascii="Arial" w:hAnsi="Arial" w:cs="Arial"/>
          <w:sz w:val="26"/>
          <w:szCs w:val="26"/>
        </w:rPr>
        <w:t>про</w:t>
      </w:r>
      <w:r>
        <w:rPr>
          <w:rFonts w:ascii="Arial" w:hAnsi="Arial" w:cs="Arial"/>
          <w:sz w:val="26"/>
          <w:szCs w:val="26"/>
        </w:rPr>
        <w:t>є</w:t>
      </w:r>
      <w:r w:rsidRPr="006A0493">
        <w:rPr>
          <w:rFonts w:ascii="Arial" w:hAnsi="Arial" w:cs="Arial"/>
          <w:sz w:val="26"/>
          <w:szCs w:val="26"/>
        </w:rPr>
        <w:t>кт</w:t>
      </w:r>
      <w:proofErr w:type="spellEnd"/>
      <w:r w:rsidRPr="006A0493">
        <w:rPr>
          <w:rFonts w:ascii="Arial" w:hAnsi="Arial" w:cs="Arial"/>
          <w:sz w:val="26"/>
          <w:szCs w:val="26"/>
        </w:rPr>
        <w:t xml:space="preserve"> ухвали про затвердження проекту землеустрою щодо відведення земельної ділянки і надання земельної ділянки у постійне користування та подає на розгляд міської ради</w:t>
      </w:r>
    </w:p>
    <w:p w14:paraId="61C428DB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3D6038CB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2F6F986B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6736FE16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43BE7B31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7D88E189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074143B4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6DCEF87A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381F40FB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220C9CF3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58EDDFDB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38B1BCA2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159E7828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7B74602F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3A9ADA1E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61AE923B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012CB967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2BD16156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1A8FED92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1E99CA67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0CF690C6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6A1CB25D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69F38558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3E4F642D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06C2D8B6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7C0060BB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358BE2FD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528FE3E4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752695D0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644E53A8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2BEC410E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21887494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0AED17FA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44BD8CDD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36D1D938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2B871881" w14:textId="77777777" w:rsidR="0060250B" w:rsidRDefault="0060250B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</w:p>
    <w:p w14:paraId="78C3DA90" w14:textId="77777777" w:rsidR="0060250B" w:rsidRDefault="0060250B" w:rsidP="00F92103">
      <w:pPr>
        <w:jc w:val="both"/>
        <w:rPr>
          <w:rFonts w:ascii="Arial" w:hAnsi="Arial" w:cs="Arial"/>
          <w:sz w:val="26"/>
          <w:szCs w:val="26"/>
        </w:rPr>
      </w:pPr>
    </w:p>
    <w:p w14:paraId="0CA4AE04" w14:textId="77777777" w:rsidR="00F92103" w:rsidRDefault="00F92103" w:rsidP="00F92103">
      <w:pPr>
        <w:jc w:val="both"/>
        <w:rPr>
          <w:rFonts w:ascii="Arial" w:hAnsi="Arial" w:cs="Arial"/>
          <w:sz w:val="26"/>
          <w:szCs w:val="26"/>
        </w:rPr>
      </w:pPr>
    </w:p>
    <w:p w14:paraId="24B491EB" w14:textId="77777777" w:rsidR="00C21AA8" w:rsidRDefault="00C21AA8" w:rsidP="00C21AA8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3E4E9C45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C21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58"/>
    <w:rsid w:val="000C4B0F"/>
    <w:rsid w:val="005E3D9D"/>
    <w:rsid w:val="0060250B"/>
    <w:rsid w:val="009A0C58"/>
    <w:rsid w:val="00AF2026"/>
    <w:rsid w:val="00B86F78"/>
    <w:rsid w:val="00C21AA8"/>
    <w:rsid w:val="00C627EA"/>
    <w:rsid w:val="00F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CFB2"/>
  <w15:chartTrackingRefBased/>
  <w15:docId w15:val="{536AE107-CC51-46B3-8D06-53CCA5DF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A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5B76B-DE86-42D8-893A-FE5B94976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AA781-535A-40C9-9E1E-D4D90F6A3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3925</Words>
  <Characters>2238</Characters>
  <Application>Microsoft Office Word</Application>
  <DocSecurity>0</DocSecurity>
  <Lines>18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Шевчик Марія-Соломія</cp:lastModifiedBy>
  <cp:revision>27</cp:revision>
  <dcterms:created xsi:type="dcterms:W3CDTF">2023-07-19T10:20:00Z</dcterms:created>
  <dcterms:modified xsi:type="dcterms:W3CDTF">2023-09-21T07:46:00Z</dcterms:modified>
</cp:coreProperties>
</file>