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F48AC97" w:rsidP="334BFB40" w:rsidRDefault="5F48AC97" w14:paraId="68AB80AD" w14:textId="59DA8F8E">
      <w:pPr>
        <w:ind w:left="1128" w:hanging="1128"/>
        <w:jc w:val="center"/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</w:pPr>
      <w:r w:rsidRPr="334BFB40" w:rsidR="5F48AC97"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  <w:t xml:space="preserve">                                                                                             Начальнику Західного міжрегіонального</w:t>
      </w:r>
    </w:p>
    <w:p w:rsidR="5F48AC97" w:rsidP="334BFB40" w:rsidRDefault="5F48AC97" w14:paraId="3E5CD4E3" w14:textId="0E90FBB8">
      <w:pPr>
        <w:ind w:left="1128" w:hanging="1128"/>
        <w:jc w:val="center"/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</w:pPr>
      <w:r w:rsidRPr="334BFB40" w:rsidR="5F48AC97"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  <w:t xml:space="preserve">                                                              управління Держпраці</w:t>
      </w:r>
    </w:p>
    <w:p w:rsidR="5F48AC97" w:rsidP="334BFB40" w:rsidRDefault="5F48AC97" w14:paraId="4B3959BB" w14:textId="5B4EDECF">
      <w:pPr>
        <w:ind w:left="1128" w:hanging="1128"/>
        <w:jc w:val="center"/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</w:pPr>
      <w:r w:rsidRPr="334BFB40" w:rsidR="5F48AC97">
        <w:rPr>
          <w:rFonts w:ascii="Times New Roman" w:hAnsi="Times New Roman" w:eastAsia="Times New Roman" w:cs="Times New Roman"/>
          <w:noProof/>
          <w:sz w:val="24"/>
          <w:szCs w:val="24"/>
          <w:lang w:val="ru"/>
        </w:rPr>
        <w:t xml:space="preserve">                                                                                          _________________________________</w:t>
      </w:r>
    </w:p>
    <w:p w:rsidR="334BFB40" w:rsidP="334BFB40" w:rsidRDefault="334BFB40" w14:paraId="63C7E03D" w14:textId="6FA270F2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</w:pPr>
    </w:p>
    <w:p xmlns:wp14="http://schemas.microsoft.com/office/word/2010/wordml" w:rsidRPr="00D20C63" w:rsidR="00D20C63" w:rsidP="00D20C63" w:rsidRDefault="00D40DAB" w14:paraId="4764A1BB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</w:rPr>
      </w:pPr>
      <w:bookmarkStart w:name="115" w:id="0"/>
      <w:bookmarkEnd w:id="0"/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ЗАЯВА</w:t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br/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на</w:t>
      </w:r>
      <w:r w:rsidRPr="007E76DE" w:rsidR="0003766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 </w:t>
      </w:r>
      <w:r w:rsidR="002644E8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переоформлення</w:t>
      </w:r>
      <w:r w:rsidRPr="00D20C63" w:rsidR="000110B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 </w:t>
      </w:r>
      <w:r w:rsidRPr="00D20C63" w:rsidR="00D20C63">
        <w:rPr>
          <w:rFonts w:ascii="Times New Roman" w:hAnsi="Times New Roman"/>
          <w:b/>
          <w:sz w:val="28"/>
          <w:szCs w:val="28"/>
        </w:rPr>
        <w:t xml:space="preserve">гірничого відводу </w:t>
      </w:r>
    </w:p>
    <w:p xmlns:wp14="http://schemas.microsoft.com/office/word/2010/wordml" w:rsidRPr="00D20C63" w:rsidR="00D20C63" w:rsidP="00D20C63" w:rsidRDefault="00D20C63" w14:paraId="7ED9E092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0C63">
        <w:rPr>
          <w:rFonts w:ascii="Times New Roman" w:hAnsi="Times New Roman"/>
          <w:b/>
          <w:sz w:val="28"/>
          <w:szCs w:val="28"/>
        </w:rPr>
        <w:t>для розробки родовищ корисних копалин місцевого значення</w:t>
      </w:r>
    </w:p>
    <w:p xmlns:wp14="http://schemas.microsoft.com/office/word/2010/wordml" w:rsidR="00D87AFC" w:rsidP="00664590" w:rsidRDefault="00D87AFC" w14:paraId="672A665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16" w:id="1"/>
      <w:bookmarkEnd w:id="1"/>
    </w:p>
    <w:p xmlns:wp14="http://schemas.microsoft.com/office/word/2010/wordml" w:rsidR="00180162" w:rsidP="00180162" w:rsidRDefault="00180162" w14:paraId="07AD69ED" wp14:textId="77777777">
      <w:pPr>
        <w:spacing w:after="0" w:line="240" w:lineRule="auto"/>
        <w:ind w:firstLine="708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Відповідно до абзацу 2 пункту 9 Положення про порядок надання гірничих відводів, затвердженого Постановою Кабінету Міністрів України від 27.01.1995 № 59 (зі змінами) </w:t>
      </w:r>
    </w:p>
    <w:p xmlns:wp14="http://schemas.microsoft.com/office/word/2010/wordml" w:rsidR="00180162" w:rsidP="00180162" w:rsidRDefault="00180162" w14:paraId="408A31CE" wp14:textId="77777777">
      <w:pPr>
        <w:spacing w:after="0" w:line="240" w:lineRule="auto"/>
        <w:jc w:val="center"/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(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відомості про отримувача гірничого відводу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для юридичної особи: найменування юридичної особи,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місцезнаходження, код згідно з ЄДРПОУ, прізвище, ім'я та по батькові керівника, номер телефону,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телефаксу, адреса електронної пошти;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для фізичної особи - підприємця: прізвище, ім'я та по батькові, серія і номер паспорта,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 ким і коли виданий, місце проживання, реєстраційний номер облікової картки платника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податків, номер телефону, телефаксу, адреса електронної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п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ошти)</w:t>
      </w:r>
    </w:p>
    <w:p xmlns:wp14="http://schemas.microsoft.com/office/word/2010/wordml" w:rsidR="00FC6066" w:rsidP="00664590" w:rsidRDefault="00F147B2" w14:paraId="129487EB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просить надати </w:t>
      </w:r>
      <w:r w:rsidR="00D20C63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гірничий відвід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для розробки 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</w:t>
      </w:r>
      <w:r w:rsidR="00FC6066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p xmlns:wp14="http://schemas.microsoft.com/office/word/2010/wordml" w:rsidR="00FC6066" w:rsidP="00FC6066" w:rsidRDefault="00FC6066" w14:paraId="3D546B8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FC6066" w:rsidP="00FC6066" w:rsidRDefault="00FC6066" w14:paraId="0F4D77E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_______________________________, що знаходиться 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9845AC" w:rsidP="00CC2F49" w:rsidRDefault="00FC6066" w14:paraId="253A0F43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</w:p>
    <w:p xmlns:wp14="http://schemas.microsoft.com/office/word/2010/wordml" w:rsidRPr="001D19BD" w:rsidR="001D19BD" w:rsidP="001D19BD" w:rsidRDefault="001D19BD" w14:paraId="07A70EB4" wp14:textId="7777777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9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зв’язку із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_______________________________. </w:t>
      </w:r>
    </w:p>
    <w:p xmlns:wp14="http://schemas.microsoft.com/office/word/2010/wordml" w:rsidR="00CC2F49" w:rsidP="00F147B2" w:rsidRDefault="00180162" w14:paraId="3BDE0BB1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Спеціальний </w:t>
      </w:r>
      <w:r w:rsidR="00BC1E92">
        <w:rPr>
          <w:rFonts w:ascii="Times New Roman" w:hAnsi="Times New Roman"/>
          <w:sz w:val="24"/>
          <w:szCs w:val="24"/>
        </w:rPr>
        <w:t>д</w:t>
      </w:r>
      <w:r w:rsidR="00F147B2">
        <w:rPr>
          <w:rFonts w:ascii="Times New Roman" w:hAnsi="Times New Roman"/>
          <w:sz w:val="24"/>
          <w:szCs w:val="24"/>
        </w:rPr>
        <w:t>озвіл на користування надрами _</w:t>
      </w:r>
      <w:r w:rsidRPr="007E76DE" w:rsidR="00CC2F49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</w:t>
      </w:r>
      <w:r w:rsidR="00D87AF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, </w:t>
      </w:r>
      <w:r w:rsidR="00D87AFC">
        <w:rPr>
          <w:rFonts w:ascii="Times New Roman" w:hAnsi="Times New Roman"/>
          <w:sz w:val="24"/>
          <w:szCs w:val="24"/>
        </w:rPr>
        <w:t>п</w:t>
      </w:r>
      <w:r w:rsidR="00F147B2">
        <w:rPr>
          <w:rFonts w:ascii="Times New Roman" w:hAnsi="Times New Roman"/>
          <w:sz w:val="24"/>
          <w:szCs w:val="24"/>
        </w:rPr>
        <w:t>лоща гірни</w:t>
      </w:r>
      <w:r w:rsidR="00D87AFC">
        <w:rPr>
          <w:rFonts w:ascii="Times New Roman" w:hAnsi="Times New Roman"/>
          <w:sz w:val="24"/>
          <w:szCs w:val="24"/>
        </w:rPr>
        <w:t>чого відводу _________</w:t>
      </w:r>
      <w:r w:rsidR="001D19B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="00F13CC7" w:rsidP="00F147B2" w:rsidRDefault="00F13CC7" w14:paraId="0A37501D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</w:pPr>
    </w:p>
    <w:p xmlns:wp14="http://schemas.microsoft.com/office/word/2010/wordml" w:rsidRPr="001D19BD" w:rsidR="001D19BD" w:rsidP="001D19BD" w:rsidRDefault="001D19BD" w14:paraId="31903493" wp14:textId="77777777">
      <w:pPr>
        <w:spacing w:after="0" w:line="240" w:lineRule="auto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17" w:id="2"/>
      <w:bookmarkEnd w:id="2"/>
      <w:r w:rsidRPr="00BB723E">
        <w:rPr>
          <w:rFonts w:ascii="Times New Roman" w:hAnsi="Times New Roman" w:eastAsia="Times New Roman"/>
          <w:b/>
          <w:noProof/>
          <w:color w:val="000000"/>
          <w:sz w:val="24"/>
          <w:szCs w:val="24"/>
          <w:lang w:val="ru-RU" w:eastAsia="uk-UA"/>
        </w:rPr>
        <w:t>Додатки: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  <w:r w:rsidRPr="004370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два екземпляри викопіювання з топографічного плану поверхні, оформленого відповідно до вимог </w:t>
      </w:r>
      <w:hyperlink w:history="1" w:anchor="n123" r:id="rId7">
        <w:r w:rsidRPr="0043704D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пункту 5</w:t>
        </w:r>
      </w:hyperlink>
      <w:r w:rsidRPr="004370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</w:t>
      </w:r>
      <w:hyperlink w:history="1" w:anchor="n103" r:id="rId8">
        <w:r w:rsidRPr="0043704D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додатка № 2</w:t>
        </w:r>
      </w:hyperlink>
      <w:r w:rsidRPr="001D19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Положення про порядок надання гірничих відводів, затвердженого Постановою Кабінету Міністрів України від 27.01.1995 № 59 (зі змінами)</w:t>
      </w:r>
      <w:r w:rsidRPr="004E41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5268"/>
      </w:tblGrid>
      <w:tr xmlns:wp14="http://schemas.microsoft.com/office/word/2010/wordml" w:rsidRPr="001E0ADD" w:rsidR="008364E1" w:rsidTr="008364E1" w14:paraId="38F0E58E" wp14:textId="77777777">
        <w:tc>
          <w:tcPr>
            <w:tcW w:w="5341" w:type="dxa"/>
            <w:shd w:val="clear" w:color="auto" w:fill="auto"/>
          </w:tcPr>
          <w:p w:rsidRPr="001E0ADD" w:rsidR="008364E1" w:rsidP="008364E1" w:rsidRDefault="008364E1" w14:paraId="712366C6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1DE1A6A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1" w:id="3"/>
            <w:bookmarkEnd w:id="3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прізвище)</w:t>
            </w:r>
          </w:p>
        </w:tc>
      </w:tr>
      <w:tr xmlns:wp14="http://schemas.microsoft.com/office/word/2010/wordml" w:rsidRPr="001E0ADD" w:rsidR="008364E1" w:rsidTr="008364E1" w14:paraId="01154C45" wp14:textId="77777777">
        <w:trPr>
          <w:trHeight w:val="364"/>
        </w:trPr>
        <w:tc>
          <w:tcPr>
            <w:tcW w:w="5341" w:type="dxa"/>
            <w:shd w:val="clear" w:color="auto" w:fill="auto"/>
          </w:tcPr>
          <w:p w:rsidRPr="001E0ADD" w:rsidR="008364E1" w:rsidP="008364E1" w:rsidRDefault="008364E1" w14:paraId="5DAB6C7B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78F2A1C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</w:tr>
    </w:tbl>
    <w:p xmlns:wp14="http://schemas.microsoft.com/office/word/2010/wordml" w:rsidRPr="007E76DE" w:rsidR="0003766C" w:rsidP="00D87AFC" w:rsidRDefault="0003766C" w14:paraId="75DDD625" wp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22" w:id="4"/>
      <w:bookmarkStart w:name="123" w:id="5"/>
      <w:bookmarkStart w:name="124" w:id="6"/>
      <w:bookmarkEnd w:id="4"/>
      <w:bookmarkEnd w:id="5"/>
      <w:bookmarkEnd w:id="6"/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адміністратором:</w:t>
      </w:r>
      <w:r w:rsidR="00D87AF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2"/>
        <w:gridCol w:w="4834"/>
      </w:tblGrid>
      <w:tr xmlns:wp14="http://schemas.microsoft.com/office/word/2010/wordml" w:rsidRPr="001E0ADD" w:rsidR="001E0ADD" w:rsidTr="001E0ADD" w14:paraId="2A930796" wp14:textId="77777777">
        <w:tc>
          <w:tcPr>
            <w:tcW w:w="5778" w:type="dxa"/>
            <w:shd w:val="clear" w:color="auto" w:fill="auto"/>
          </w:tcPr>
          <w:p w:rsidRPr="001E0ADD" w:rsidR="0003766C" w:rsidP="001E0ADD" w:rsidRDefault="0003766C" w14:paraId="0A8052E8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5" w:id="7"/>
            <w:bookmarkEnd w:id="7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4904" w:type="dxa"/>
            <w:shd w:val="clear" w:color="auto" w:fill="auto"/>
          </w:tcPr>
          <w:p w:rsidRPr="001E0ADD" w:rsidR="0003766C" w:rsidP="001E0ADD" w:rsidRDefault="0003766C" w14:paraId="63036CB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6" w:id="8"/>
            <w:bookmarkEnd w:id="8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реєстраційний номер заяви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</w:p>
        </w:tc>
      </w:tr>
      <w:tr xmlns:wp14="http://schemas.microsoft.com/office/word/2010/wordml" w:rsidRPr="001E0ADD" w:rsidR="001E0ADD" w:rsidTr="001E0ADD" w14:paraId="7E5DB6C6" wp14:textId="77777777">
        <w:trPr>
          <w:trHeight w:val="742"/>
        </w:trPr>
        <w:tc>
          <w:tcPr>
            <w:tcW w:w="5778" w:type="dxa"/>
            <w:shd w:val="clear" w:color="auto" w:fill="auto"/>
          </w:tcPr>
          <w:p w:rsidRPr="001E0ADD" w:rsidR="0003766C" w:rsidP="001E0ADD" w:rsidRDefault="0003766C" w14:paraId="478E45FA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  <w:p w:rsidRPr="001E0ADD" w:rsidR="0003766C" w:rsidP="001E0ADD" w:rsidRDefault="0003766C" w14:paraId="02EB378F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4904" w:type="dxa"/>
            <w:shd w:val="clear" w:color="auto" w:fill="auto"/>
          </w:tcPr>
          <w:p w:rsidRPr="00E2432C" w:rsidR="00E2432C" w:rsidP="008364E1" w:rsidRDefault="0003766C" w14:paraId="1B56B20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 адміністратора)</w:t>
            </w:r>
          </w:p>
        </w:tc>
      </w:tr>
    </w:tbl>
    <w:p xmlns:wp14="http://schemas.microsoft.com/office/word/2010/wordml" w:rsidRPr="00B6474D" w:rsidR="00692368" w:rsidP="00B6474D" w:rsidRDefault="00692368" w14:paraId="6A05A809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</w:pPr>
      <w:bookmarkStart w:name="127" w:id="9"/>
      <w:bookmarkStart w:name="128" w:id="10"/>
      <w:bookmarkEnd w:id="9"/>
      <w:bookmarkEnd w:id="10"/>
    </w:p>
    <w:sectPr w:rsidRPr="00B6474D" w:rsidR="00692368" w:rsidSect="00D87AFC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B"/>
    <w:rsid w:val="000110BC"/>
    <w:rsid w:val="0003766C"/>
    <w:rsid w:val="000D636B"/>
    <w:rsid w:val="00142CB7"/>
    <w:rsid w:val="00180162"/>
    <w:rsid w:val="001D19BD"/>
    <w:rsid w:val="001E0ADD"/>
    <w:rsid w:val="00246724"/>
    <w:rsid w:val="002644E8"/>
    <w:rsid w:val="002B5788"/>
    <w:rsid w:val="002B743E"/>
    <w:rsid w:val="00393474"/>
    <w:rsid w:val="003A1568"/>
    <w:rsid w:val="0043704D"/>
    <w:rsid w:val="0046644A"/>
    <w:rsid w:val="00494DB7"/>
    <w:rsid w:val="004A203E"/>
    <w:rsid w:val="00505FA8"/>
    <w:rsid w:val="005C6D42"/>
    <w:rsid w:val="005F2851"/>
    <w:rsid w:val="00664590"/>
    <w:rsid w:val="00692368"/>
    <w:rsid w:val="00695A43"/>
    <w:rsid w:val="007E76DE"/>
    <w:rsid w:val="008364E1"/>
    <w:rsid w:val="00844196"/>
    <w:rsid w:val="009845AC"/>
    <w:rsid w:val="00A87A57"/>
    <w:rsid w:val="00A90F7F"/>
    <w:rsid w:val="00AF1CA1"/>
    <w:rsid w:val="00B6474D"/>
    <w:rsid w:val="00BB0CC2"/>
    <w:rsid w:val="00BC1E92"/>
    <w:rsid w:val="00CC2F49"/>
    <w:rsid w:val="00D20C63"/>
    <w:rsid w:val="00D40DAB"/>
    <w:rsid w:val="00D56D4B"/>
    <w:rsid w:val="00D87AFC"/>
    <w:rsid w:val="00E2432C"/>
    <w:rsid w:val="00F04BB4"/>
    <w:rsid w:val="00F13CC7"/>
    <w:rsid w:val="00F147B2"/>
    <w:rsid w:val="00FC6066"/>
    <w:rsid w:val="13C2EE24"/>
    <w:rsid w:val="334BFB40"/>
    <w:rsid w:val="5F4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531419"/>
  <w15:chartTrackingRefBased/>
  <w15:docId w15:val="{53F9DE83-8203-4335-B6B7-18B8E1334E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40DAB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C1E92"/>
    <w:pPr>
      <w:keepNext/>
      <w:spacing w:after="0" w:line="240" w:lineRule="auto"/>
      <w:jc w:val="both"/>
      <w:outlineLvl w:val="3"/>
    </w:pPr>
    <w:rPr>
      <w:rFonts w:ascii="Times New Roman" w:hAnsi="Times New Roman" w:eastAsia="Times New Roman"/>
      <w:color w:val="000000"/>
      <w:sz w:val="28"/>
      <w:szCs w:val="20"/>
      <w:lang w:eastAsia="ru-RU"/>
    </w:rPr>
  </w:style>
  <w:style w:type="character" w:styleId="a0" w:default="1">
    <w:name w:val="Шрифт абзацу за промовчанням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4">
    <w:name w:val="Grid Table Light"/>
    <w:basedOn w:val="a1"/>
    <w:uiPriority w:val="40"/>
    <w:rsid w:val="0003766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у виносці Знак"/>
    <w:link w:val="a5"/>
    <w:uiPriority w:val="99"/>
    <w:semiHidden/>
    <w:rsid w:val="001E0ADD"/>
    <w:rPr>
      <w:rFonts w:ascii="Segoe UI" w:hAnsi="Segoe UI" w:cs="Segoe UI"/>
      <w:sz w:val="18"/>
      <w:szCs w:val="18"/>
      <w:lang w:eastAsia="en-US"/>
    </w:rPr>
  </w:style>
  <w:style w:type="character" w:styleId="st131" w:customStyle="1">
    <w:name w:val="st131"/>
    <w:uiPriority w:val="99"/>
    <w:rsid w:val="007E76DE"/>
    <w:rPr>
      <w:i/>
      <w:iCs/>
      <w:color w:val="0000FF"/>
    </w:rPr>
  </w:style>
  <w:style w:type="character" w:styleId="st46" w:customStyle="1">
    <w:name w:val="st46"/>
    <w:uiPriority w:val="99"/>
    <w:rsid w:val="007E76DE"/>
    <w:rPr>
      <w:i/>
      <w:iCs/>
      <w:color w:val="000000"/>
    </w:rPr>
  </w:style>
  <w:style w:type="character" w:styleId="40" w:customStyle="1">
    <w:name w:val="Заголовок 4 Знак"/>
    <w:link w:val="4"/>
    <w:rsid w:val="00BC1E92"/>
    <w:rPr>
      <w:rFonts w:ascii="Times New Roman" w:hAnsi="Times New Roman" w:eastAsia="Times New Roman"/>
      <w:color w:val="000000"/>
      <w:sz w:val="28"/>
      <w:lang w:val="uk-UA" w:eastAsia="ru-RU"/>
    </w:rPr>
  </w:style>
  <w:style w:type="character" w:styleId="a7">
    <w:name w:val="Hyperlink"/>
    <w:uiPriority w:val="99"/>
    <w:semiHidden/>
    <w:unhideWhenUsed/>
    <w:rsid w:val="001D1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9-95-%D0%B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zakon.rada.gov.ua/laws/show/59-95-%D0%B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178A706-4BE9-4A8F-A96E-9CB9E209CC36}"/>
</file>

<file path=customXml/itemProps2.xml><?xml version="1.0" encoding="utf-8"?>
<ds:datastoreItem xmlns:ds="http://schemas.openxmlformats.org/officeDocument/2006/customXml" ds:itemID="{D90B9DBC-B2DE-4EEB-80F5-D091F716137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42E9F5-4B33-4F41-8269-1B3909706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D14E5-4D4C-4C2F-9B6D-87AFDCE8DF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Стасів Світлана</cp:lastModifiedBy>
  <cp:revision>3</cp:revision>
  <cp:lastPrinted>2021-11-01T21:21:00Z</cp:lastPrinted>
  <dcterms:created xsi:type="dcterms:W3CDTF">2022-12-07T12:33:00Z</dcterms:created>
  <dcterms:modified xsi:type="dcterms:W3CDTF">2022-12-07T12:34:56Z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Ковальчук Віталій</vt:lpwstr>
  </property>
  <property fmtid="{D5CDD505-2E9C-101B-9397-08002B2CF9AE}" pid="4" name="Order">
    <vt:lpwstr>17971500.0000000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Ковальчук Віталій</vt:lpwstr>
  </property>
  <property fmtid="{D5CDD505-2E9C-101B-9397-08002B2CF9AE}" pid="10" name="ContentTypeId">
    <vt:lpwstr>0x01010016DCD4CB4814C54081296BAF4B7FA34D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