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6"/>
        <w:tblpPr w:leftFromText="180" w:rightFromText="180" w:horzAnchor="margin" w:tblpY="-6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7762"/>
      </w:tblGrid>
      <w:tr w:rsidR="00882415" w14:paraId="57E4ADFC" w14:textId="77777777" w:rsidTr="00882415">
        <w:trPr>
          <w:trHeight w:val="1333"/>
        </w:trPr>
        <w:tc>
          <w:tcPr>
            <w:tcW w:w="2328" w:type="dxa"/>
          </w:tcPr>
          <w:p w14:paraId="208108D0" w14:textId="77777777" w:rsidR="00882415" w:rsidRDefault="00882415" w:rsidP="00882415">
            <w:r w:rsidRPr="00901723">
              <w:rPr>
                <w:rFonts w:ascii="Times New Roman"/>
                <w:noProof/>
                <w:sz w:val="20"/>
                <w:lang w:eastAsia="uk-UA"/>
              </w:rPr>
              <w:drawing>
                <wp:anchor distT="0" distB="0" distL="114300" distR="114300" simplePos="0" relativeHeight="251659264" behindDoc="0" locked="0" layoutInCell="1" allowOverlap="1" wp14:anchorId="290AA347" wp14:editId="18269E4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267970</wp:posOffset>
                  </wp:positionV>
                  <wp:extent cx="1341120" cy="586238"/>
                  <wp:effectExtent l="0" t="0" r="0" b="4445"/>
                  <wp:wrapSquare wrapText="bothSides"/>
                  <wp:docPr id="105938107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586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62" w:type="dxa"/>
          </w:tcPr>
          <w:p w14:paraId="113BC6BE" w14:textId="77777777" w:rsidR="00882415" w:rsidRDefault="00882415" w:rsidP="00882415">
            <w:pPr>
              <w:pStyle w:val="TableParagraph"/>
              <w:spacing w:before="147" w:line="250" w:lineRule="exact"/>
              <w:ind w:left="80"/>
              <w:rPr>
                <w:b/>
                <w:sz w:val="24"/>
              </w:rPr>
            </w:pPr>
          </w:p>
          <w:p w14:paraId="3D441CD3" w14:textId="77777777" w:rsidR="00882415" w:rsidRPr="00901723" w:rsidRDefault="00882415" w:rsidP="00882415">
            <w:pPr>
              <w:pStyle w:val="TableParagraph"/>
              <w:spacing w:before="147" w:line="250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КОМПЛЕКСНА ПРОГРАМА ПІДТРИМКИ ВЕТЕРАНІВ ВІЙНИ</w:t>
            </w:r>
          </w:p>
          <w:p w14:paraId="79128E29" w14:textId="77777777" w:rsidR="00882415" w:rsidRDefault="00000000" w:rsidP="00882415">
            <w:hyperlink r:id="rId8" w:history="1">
              <w:r w:rsidR="00882415" w:rsidRPr="00771565">
                <w:rPr>
                  <w:rStyle w:val="a5"/>
                  <w:sz w:val="24"/>
                </w:rPr>
                <w:t>www.city-adm.lviv.ua</w:t>
              </w:r>
            </w:hyperlink>
            <w:r w:rsidR="00882415" w:rsidRPr="00901723">
              <w:rPr>
                <w:sz w:val="24"/>
              </w:rPr>
              <w:t>,</w:t>
            </w:r>
            <w:r w:rsidR="00882415" w:rsidRPr="00901723">
              <w:rPr>
                <w:spacing w:val="-10"/>
                <w:sz w:val="24"/>
              </w:rPr>
              <w:t xml:space="preserve"> </w:t>
            </w:r>
            <w:r w:rsidR="00882415" w:rsidRPr="00901723">
              <w:rPr>
                <w:sz w:val="24"/>
              </w:rPr>
              <w:t>e-</w:t>
            </w:r>
            <w:proofErr w:type="spellStart"/>
            <w:r w:rsidR="00882415" w:rsidRPr="00901723">
              <w:rPr>
                <w:sz w:val="24"/>
              </w:rPr>
              <w:t>mail</w:t>
            </w:r>
            <w:proofErr w:type="spellEnd"/>
            <w:r w:rsidR="00882415" w:rsidRPr="00901723">
              <w:rPr>
                <w:sz w:val="24"/>
              </w:rPr>
              <w:t>:</w:t>
            </w:r>
            <w:r w:rsidR="00882415" w:rsidRPr="00901723">
              <w:rPr>
                <w:spacing w:val="-7"/>
                <w:sz w:val="24"/>
              </w:rPr>
              <w:t xml:space="preserve"> </w:t>
            </w:r>
            <w:hyperlink r:id="rId9">
              <w:r w:rsidR="00882415" w:rsidRPr="00901723">
                <w:rPr>
                  <w:color w:val="0000FF"/>
                  <w:sz w:val="24"/>
                  <w:u w:val="single" w:color="0000FF"/>
                </w:rPr>
                <w:t>service.center@lvivcity.gov.ua</w:t>
              </w:r>
            </w:hyperlink>
          </w:p>
        </w:tc>
      </w:tr>
      <w:tr w:rsidR="00882415" w14:paraId="604097C1" w14:textId="77777777" w:rsidTr="00882415">
        <w:trPr>
          <w:trHeight w:val="1539"/>
        </w:trPr>
        <w:tc>
          <w:tcPr>
            <w:tcW w:w="2328" w:type="dxa"/>
          </w:tcPr>
          <w:p w14:paraId="7AF37662" w14:textId="77777777" w:rsidR="00882415" w:rsidRDefault="00882415" w:rsidP="00882415"/>
        </w:tc>
        <w:tc>
          <w:tcPr>
            <w:tcW w:w="7762" w:type="dxa"/>
          </w:tcPr>
          <w:p w14:paraId="691185A2" w14:textId="77777777" w:rsidR="00882415" w:rsidRDefault="00882415" w:rsidP="00882415">
            <w:r>
              <w:rPr>
                <w:noProof/>
                <w:lang w:eastAsia="uk-UA"/>
              </w:rPr>
              <w:drawing>
                <wp:anchor distT="0" distB="0" distL="114300" distR="114300" simplePos="0" relativeHeight="251660288" behindDoc="0" locked="0" layoutInCell="1" allowOverlap="1" wp14:anchorId="1C93E311" wp14:editId="707AB6A6">
                  <wp:simplePos x="0" y="0"/>
                  <wp:positionH relativeFrom="column">
                    <wp:posOffset>3894455</wp:posOffset>
                  </wp:positionH>
                  <wp:positionV relativeFrom="paragraph">
                    <wp:posOffset>12700</wp:posOffset>
                  </wp:positionV>
                  <wp:extent cx="1007848" cy="1028700"/>
                  <wp:effectExtent l="0" t="0" r="1905" b="0"/>
                  <wp:wrapNone/>
                  <wp:docPr id="24004285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848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80DFEF9" w14:textId="0FC558B5" w:rsidR="000944EC" w:rsidRPr="00882415" w:rsidRDefault="006529FF" w:rsidP="00940B2C">
      <w:pPr>
        <w:pStyle w:val="a3"/>
        <w:spacing w:before="92"/>
        <w:ind w:left="3600"/>
      </w:pPr>
      <w:r w:rsidRPr="00882415">
        <w:t>КАРТКА</w:t>
      </w:r>
      <w:r w:rsidR="00882415" w:rsidRPr="00882415">
        <w:t xml:space="preserve"> ПОСЛУГИ</w:t>
      </w:r>
    </w:p>
    <w:p w14:paraId="106F24A4" w14:textId="77777777" w:rsidR="00DB2DCA" w:rsidRPr="00DB2DCA" w:rsidRDefault="00DB2DCA" w:rsidP="00DB2DCA">
      <w:pPr>
        <w:jc w:val="center"/>
        <w:rPr>
          <w:rFonts w:asciiTheme="minorHAnsi" w:eastAsiaTheme="minorHAnsi" w:hAnsiTheme="minorHAnsi" w:cstheme="minorBidi"/>
          <w:b/>
          <w:sz w:val="24"/>
          <w:szCs w:val="24"/>
        </w:rPr>
      </w:pPr>
      <w:proofErr w:type="spellStart"/>
      <w:r w:rsidRPr="00DB2DCA">
        <w:rPr>
          <w:b/>
          <w:sz w:val="24"/>
          <w:szCs w:val="24"/>
        </w:rPr>
        <w:t>Меморіалізація</w:t>
      </w:r>
      <w:proofErr w:type="spellEnd"/>
      <w:r w:rsidRPr="00DB2DCA">
        <w:rPr>
          <w:b/>
          <w:sz w:val="24"/>
          <w:szCs w:val="24"/>
        </w:rPr>
        <w:t xml:space="preserve"> загиблих (померлих) Захисників і Захисниць України</w:t>
      </w:r>
    </w:p>
    <w:p w14:paraId="2D6D923F" w14:textId="77777777" w:rsidR="00B540E5" w:rsidRPr="00DB2DCA" w:rsidRDefault="00B540E5" w:rsidP="00DB2DCA">
      <w:pPr>
        <w:jc w:val="center"/>
        <w:rPr>
          <w:b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7"/>
        <w:gridCol w:w="2518"/>
        <w:gridCol w:w="6845"/>
      </w:tblGrid>
      <w:tr w:rsidR="00F13EB6" w:rsidRPr="00882415" w14:paraId="1400B752" w14:textId="77777777" w:rsidTr="00882415">
        <w:trPr>
          <w:trHeight w:val="2206"/>
        </w:trPr>
        <w:tc>
          <w:tcPr>
            <w:tcW w:w="717" w:type="dxa"/>
          </w:tcPr>
          <w:p w14:paraId="5F904763" w14:textId="77777777" w:rsidR="00F13EB6" w:rsidRPr="00882415" w:rsidRDefault="00F13EB6" w:rsidP="004066DF">
            <w:pPr>
              <w:pStyle w:val="a3"/>
              <w:spacing w:after="3"/>
              <w:ind w:right="167"/>
              <w:jc w:val="center"/>
              <w:rPr>
                <w:b w:val="0"/>
                <w:sz w:val="20"/>
                <w:szCs w:val="20"/>
              </w:rPr>
            </w:pPr>
            <w:r w:rsidRPr="00882415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2518" w:type="dxa"/>
          </w:tcPr>
          <w:p w14:paraId="3D0F8C43" w14:textId="77777777" w:rsidR="00F13EB6" w:rsidRPr="00882415" w:rsidRDefault="00A15C1C" w:rsidP="00725764">
            <w:pPr>
              <w:pStyle w:val="a3"/>
              <w:spacing w:after="3"/>
              <w:ind w:right="167"/>
              <w:jc w:val="center"/>
              <w:rPr>
                <w:b w:val="0"/>
                <w:sz w:val="20"/>
                <w:szCs w:val="20"/>
              </w:rPr>
            </w:pPr>
            <w:r w:rsidRPr="00882415">
              <w:rPr>
                <w:b w:val="0"/>
                <w:sz w:val="20"/>
                <w:szCs w:val="20"/>
              </w:rPr>
              <w:t>Місце подання документів</w:t>
            </w:r>
          </w:p>
          <w:p w14:paraId="1884C461" w14:textId="77777777" w:rsidR="00F13EB6" w:rsidRPr="00882415" w:rsidRDefault="00F13EB6" w:rsidP="00725764">
            <w:pPr>
              <w:pStyle w:val="a3"/>
              <w:spacing w:after="3"/>
              <w:ind w:right="167"/>
              <w:jc w:val="center"/>
              <w:rPr>
                <w:b w:val="0"/>
                <w:sz w:val="20"/>
                <w:szCs w:val="20"/>
              </w:rPr>
            </w:pPr>
            <w:r w:rsidRPr="00882415">
              <w:rPr>
                <w:b w:val="0"/>
                <w:sz w:val="20"/>
                <w:szCs w:val="20"/>
              </w:rPr>
              <w:t>(найменування,</w:t>
            </w:r>
          </w:p>
          <w:p w14:paraId="386E6F24" w14:textId="77777777" w:rsidR="00F13EB6" w:rsidRPr="00882415" w:rsidRDefault="00F13EB6" w:rsidP="00725764">
            <w:pPr>
              <w:pStyle w:val="a3"/>
              <w:spacing w:after="3"/>
              <w:ind w:right="167"/>
              <w:jc w:val="center"/>
              <w:rPr>
                <w:sz w:val="20"/>
                <w:szCs w:val="20"/>
              </w:rPr>
            </w:pPr>
            <w:r w:rsidRPr="00882415">
              <w:rPr>
                <w:b w:val="0"/>
                <w:sz w:val="20"/>
                <w:szCs w:val="20"/>
              </w:rPr>
              <w:t>місцезнаходження, режим роботи, телефон, адреса електронної пошти та веб-сайту)</w:t>
            </w:r>
          </w:p>
        </w:tc>
        <w:tc>
          <w:tcPr>
            <w:tcW w:w="6845" w:type="dxa"/>
          </w:tcPr>
          <w:p w14:paraId="46A37ACF" w14:textId="77777777" w:rsidR="00815271" w:rsidRPr="00934860" w:rsidRDefault="00815271" w:rsidP="00815271">
            <w:pPr>
              <w:pStyle w:val="1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4860">
              <w:rPr>
                <w:rFonts w:ascii="Arial" w:hAnsi="Arial" w:cs="Arial"/>
                <w:sz w:val="18"/>
                <w:szCs w:val="18"/>
              </w:rPr>
              <w:t xml:space="preserve">Центр </w:t>
            </w:r>
            <w:proofErr w:type="spellStart"/>
            <w:r w:rsidRPr="00934860">
              <w:rPr>
                <w:rFonts w:ascii="Arial" w:hAnsi="Arial" w:cs="Arial"/>
                <w:sz w:val="18"/>
                <w:szCs w:val="18"/>
              </w:rPr>
              <w:t>надання</w:t>
            </w:r>
            <w:proofErr w:type="spellEnd"/>
            <w:r w:rsidRPr="0093486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34860">
              <w:rPr>
                <w:rFonts w:ascii="Arial" w:hAnsi="Arial" w:cs="Arial"/>
                <w:sz w:val="18"/>
                <w:szCs w:val="18"/>
              </w:rPr>
              <w:t>адміністративних</w:t>
            </w:r>
            <w:proofErr w:type="spellEnd"/>
            <w:r w:rsidRPr="0093486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34860">
              <w:rPr>
                <w:rFonts w:ascii="Arial" w:hAnsi="Arial" w:cs="Arial"/>
                <w:sz w:val="18"/>
                <w:szCs w:val="18"/>
              </w:rPr>
              <w:t>послуг</w:t>
            </w:r>
            <w:proofErr w:type="spellEnd"/>
            <w:r w:rsidRPr="0093486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934860">
              <w:rPr>
                <w:rFonts w:ascii="Arial" w:hAnsi="Arial" w:cs="Arial"/>
                <w:sz w:val="18"/>
                <w:szCs w:val="18"/>
                <w:lang w:val="uk-UA"/>
              </w:rPr>
              <w:t>(далі - ЦНАП) м. Львова:</w:t>
            </w:r>
          </w:p>
          <w:p w14:paraId="08AB3B16" w14:textId="77777777" w:rsidR="00815271" w:rsidRPr="00934860" w:rsidRDefault="00815271" w:rsidP="00815271">
            <w:pPr>
              <w:spacing w:line="100" w:lineRule="atLeast"/>
              <w:jc w:val="both"/>
              <w:rPr>
                <w:sz w:val="18"/>
                <w:szCs w:val="18"/>
              </w:rPr>
            </w:pPr>
            <w:proofErr w:type="spellStart"/>
            <w:r w:rsidRPr="00934860">
              <w:rPr>
                <w:sz w:val="18"/>
                <w:szCs w:val="18"/>
              </w:rPr>
              <w:t>пл</w:t>
            </w:r>
            <w:proofErr w:type="spellEnd"/>
            <w:r w:rsidRPr="00934860">
              <w:rPr>
                <w:sz w:val="18"/>
                <w:szCs w:val="18"/>
              </w:rPr>
              <w:t>. Ринок, 1 (вхід з правої сторони Ратуші), м. Львів, 79006</w:t>
            </w:r>
          </w:p>
          <w:p w14:paraId="2C0663FB" w14:textId="77777777" w:rsidR="00815271" w:rsidRPr="00934860" w:rsidRDefault="00815271" w:rsidP="00815271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0C365560" w14:textId="77777777" w:rsidR="00815271" w:rsidRPr="00934860" w:rsidRDefault="00815271" w:rsidP="00815271">
            <w:pPr>
              <w:spacing w:line="100" w:lineRule="atLeast"/>
              <w:rPr>
                <w:sz w:val="18"/>
                <w:szCs w:val="18"/>
              </w:rPr>
            </w:pPr>
            <w:r w:rsidRPr="00934860">
              <w:rPr>
                <w:sz w:val="18"/>
                <w:szCs w:val="18"/>
              </w:rPr>
              <w:t>Територіальні підрозділи  ЦНАП:</w:t>
            </w:r>
          </w:p>
          <w:p w14:paraId="1B75F867" w14:textId="77777777" w:rsidR="00815271" w:rsidRPr="00934860" w:rsidRDefault="00815271" w:rsidP="00815271">
            <w:pPr>
              <w:spacing w:line="100" w:lineRule="atLeast"/>
              <w:rPr>
                <w:sz w:val="18"/>
                <w:szCs w:val="18"/>
              </w:rPr>
            </w:pPr>
            <w:r w:rsidRPr="00934860">
              <w:rPr>
                <w:sz w:val="18"/>
                <w:szCs w:val="18"/>
              </w:rPr>
              <w:t>вул. К. Левицького, 67, м. Львів, 79017</w:t>
            </w:r>
          </w:p>
          <w:p w14:paraId="17C7478F" w14:textId="77777777" w:rsidR="00815271" w:rsidRPr="00934860" w:rsidRDefault="00815271" w:rsidP="00815271">
            <w:pPr>
              <w:spacing w:line="100" w:lineRule="atLeast"/>
              <w:rPr>
                <w:sz w:val="18"/>
                <w:szCs w:val="18"/>
              </w:rPr>
            </w:pPr>
            <w:r w:rsidRPr="00934860">
              <w:rPr>
                <w:sz w:val="18"/>
                <w:szCs w:val="18"/>
              </w:rPr>
              <w:t>вул. І. Виговського, 32, м. Львів, 79022</w:t>
            </w:r>
          </w:p>
          <w:p w14:paraId="5310FF02" w14:textId="77777777" w:rsidR="00815271" w:rsidRPr="00934860" w:rsidRDefault="00815271" w:rsidP="00815271">
            <w:pPr>
              <w:spacing w:line="100" w:lineRule="atLeast"/>
              <w:rPr>
                <w:sz w:val="18"/>
                <w:szCs w:val="18"/>
              </w:rPr>
            </w:pPr>
            <w:r w:rsidRPr="00934860">
              <w:rPr>
                <w:sz w:val="18"/>
                <w:szCs w:val="18"/>
              </w:rPr>
              <w:t xml:space="preserve">вул. Генерала Чупринки, 85, м. Львів, 79057 </w:t>
            </w:r>
          </w:p>
          <w:p w14:paraId="4E13C332" w14:textId="77777777" w:rsidR="00815271" w:rsidRPr="00934860" w:rsidRDefault="00815271" w:rsidP="00815271">
            <w:pPr>
              <w:spacing w:line="100" w:lineRule="atLeast"/>
              <w:rPr>
                <w:sz w:val="18"/>
                <w:szCs w:val="18"/>
              </w:rPr>
            </w:pPr>
            <w:r w:rsidRPr="00934860">
              <w:rPr>
                <w:sz w:val="18"/>
                <w:szCs w:val="18"/>
              </w:rPr>
              <w:t>пр. Червоної Калини, 72а, м. Львів, 79012</w:t>
            </w:r>
          </w:p>
          <w:p w14:paraId="67343C57" w14:textId="77777777" w:rsidR="00815271" w:rsidRPr="00934860" w:rsidRDefault="00815271" w:rsidP="00815271">
            <w:pPr>
              <w:spacing w:line="100" w:lineRule="atLeast"/>
              <w:rPr>
                <w:sz w:val="18"/>
                <w:szCs w:val="18"/>
              </w:rPr>
            </w:pPr>
            <w:r w:rsidRPr="00934860">
              <w:rPr>
                <w:sz w:val="18"/>
                <w:szCs w:val="18"/>
              </w:rPr>
              <w:t>вул. М. Хвильового, 14а, м. Львів, 79051</w:t>
            </w:r>
          </w:p>
          <w:p w14:paraId="59FBB404" w14:textId="77777777" w:rsidR="00815271" w:rsidRDefault="00815271" w:rsidP="00815271">
            <w:pPr>
              <w:spacing w:line="100" w:lineRule="atLeast"/>
              <w:rPr>
                <w:sz w:val="18"/>
                <w:szCs w:val="18"/>
              </w:rPr>
            </w:pPr>
          </w:p>
          <w:p w14:paraId="2835D233" w14:textId="77777777" w:rsidR="00815271" w:rsidRPr="00934860" w:rsidRDefault="00815271" w:rsidP="00815271">
            <w:pPr>
              <w:spacing w:line="100" w:lineRule="atLeast"/>
              <w:rPr>
                <w:sz w:val="18"/>
                <w:szCs w:val="18"/>
              </w:rPr>
            </w:pPr>
            <w:r w:rsidRPr="00934860">
              <w:rPr>
                <w:sz w:val="18"/>
                <w:szCs w:val="18"/>
              </w:rPr>
              <w:t xml:space="preserve">понеділок - вівторок: 09:00 год. - 18:00 год. </w:t>
            </w:r>
          </w:p>
          <w:p w14:paraId="33CDB2B7" w14:textId="77777777" w:rsidR="00815271" w:rsidRPr="00934860" w:rsidRDefault="00815271" w:rsidP="00815271">
            <w:pPr>
              <w:spacing w:line="100" w:lineRule="atLeast"/>
              <w:rPr>
                <w:sz w:val="18"/>
                <w:szCs w:val="18"/>
              </w:rPr>
            </w:pPr>
            <w:r w:rsidRPr="00934860">
              <w:rPr>
                <w:sz w:val="18"/>
                <w:szCs w:val="18"/>
              </w:rPr>
              <w:t>середа: 09:00 год. - 20:00 год.</w:t>
            </w:r>
          </w:p>
          <w:p w14:paraId="754DD531" w14:textId="77777777" w:rsidR="00815271" w:rsidRPr="00934860" w:rsidRDefault="00815271" w:rsidP="00815271">
            <w:pPr>
              <w:spacing w:line="100" w:lineRule="atLeast"/>
              <w:rPr>
                <w:sz w:val="18"/>
                <w:szCs w:val="18"/>
              </w:rPr>
            </w:pPr>
            <w:r w:rsidRPr="00934860">
              <w:rPr>
                <w:sz w:val="18"/>
                <w:szCs w:val="18"/>
              </w:rPr>
              <w:t>четвер: 09:00 год. - 18:00 год.</w:t>
            </w:r>
          </w:p>
          <w:p w14:paraId="45F8BA47" w14:textId="77777777" w:rsidR="00815271" w:rsidRPr="00934860" w:rsidRDefault="00815271" w:rsidP="00815271">
            <w:pPr>
              <w:spacing w:line="100" w:lineRule="atLeast"/>
              <w:rPr>
                <w:sz w:val="18"/>
                <w:szCs w:val="18"/>
              </w:rPr>
            </w:pPr>
            <w:r w:rsidRPr="00934860">
              <w:rPr>
                <w:sz w:val="18"/>
                <w:szCs w:val="18"/>
              </w:rPr>
              <w:t>п’ятниця - субота: 09:00 год. - 16:00 год.</w:t>
            </w:r>
          </w:p>
          <w:p w14:paraId="720F0AD5" w14:textId="77777777" w:rsidR="00815271" w:rsidRDefault="00815271" w:rsidP="00815271">
            <w:pPr>
              <w:spacing w:line="100" w:lineRule="atLeast"/>
              <w:rPr>
                <w:sz w:val="18"/>
                <w:szCs w:val="18"/>
              </w:rPr>
            </w:pPr>
          </w:p>
          <w:p w14:paraId="461F93CD" w14:textId="77777777" w:rsidR="00815271" w:rsidRDefault="00815271" w:rsidP="00815271">
            <w:pPr>
              <w:spacing w:line="100" w:lineRule="atLeast"/>
              <w:rPr>
                <w:sz w:val="18"/>
                <w:szCs w:val="18"/>
              </w:rPr>
            </w:pPr>
            <w:r w:rsidRPr="00934860">
              <w:rPr>
                <w:sz w:val="18"/>
                <w:szCs w:val="18"/>
              </w:rPr>
              <w:t>вул. Т. Шевченка, 374, м. Львів, 79069</w:t>
            </w:r>
          </w:p>
          <w:p w14:paraId="4475F437" w14:textId="77777777" w:rsidR="00815271" w:rsidRPr="00934860" w:rsidRDefault="00815271" w:rsidP="00815271">
            <w:pPr>
              <w:spacing w:line="100" w:lineRule="atLeast"/>
              <w:rPr>
                <w:sz w:val="18"/>
                <w:szCs w:val="18"/>
              </w:rPr>
            </w:pPr>
            <w:r w:rsidRPr="00934860">
              <w:rPr>
                <w:sz w:val="18"/>
                <w:szCs w:val="18"/>
              </w:rPr>
              <w:t>смт Рудне, вул. Грушевського, 55, 79493</w:t>
            </w:r>
          </w:p>
          <w:p w14:paraId="7C26CC86" w14:textId="77777777" w:rsidR="00815271" w:rsidRPr="00934860" w:rsidRDefault="00815271" w:rsidP="00815271">
            <w:pPr>
              <w:spacing w:line="100" w:lineRule="atLeast"/>
              <w:rPr>
                <w:sz w:val="18"/>
                <w:szCs w:val="18"/>
              </w:rPr>
            </w:pPr>
            <w:r w:rsidRPr="00934860">
              <w:rPr>
                <w:sz w:val="18"/>
                <w:szCs w:val="18"/>
              </w:rPr>
              <w:t>смт Брюховичі, вул. В. Івасюка, 2-А, 79491</w:t>
            </w:r>
          </w:p>
          <w:p w14:paraId="77813C1E" w14:textId="77777777" w:rsidR="00815271" w:rsidRPr="00934860" w:rsidRDefault="00815271" w:rsidP="00815271">
            <w:pPr>
              <w:spacing w:line="100" w:lineRule="atLeast"/>
              <w:rPr>
                <w:sz w:val="18"/>
                <w:szCs w:val="18"/>
              </w:rPr>
            </w:pPr>
            <w:r w:rsidRPr="00934860">
              <w:rPr>
                <w:sz w:val="18"/>
                <w:szCs w:val="18"/>
              </w:rPr>
              <w:t>м. Винники, вул. Галицька, 12, 79495</w:t>
            </w:r>
          </w:p>
          <w:p w14:paraId="33EC4C73" w14:textId="77777777" w:rsidR="00815271" w:rsidRDefault="00815271" w:rsidP="00815271">
            <w:pPr>
              <w:spacing w:line="100" w:lineRule="atLeast"/>
              <w:rPr>
                <w:sz w:val="18"/>
                <w:szCs w:val="18"/>
              </w:rPr>
            </w:pPr>
            <w:r w:rsidRPr="00934860">
              <w:rPr>
                <w:sz w:val="18"/>
                <w:szCs w:val="18"/>
              </w:rPr>
              <w:t>м. Дубляни, вул. Т. Шевченка, 4, 80381</w:t>
            </w:r>
          </w:p>
          <w:p w14:paraId="0B3DB3DE" w14:textId="77777777" w:rsidR="00815271" w:rsidRPr="00F02191" w:rsidRDefault="00815271" w:rsidP="00815271">
            <w:pPr>
              <w:rPr>
                <w:sz w:val="18"/>
                <w:szCs w:val="18"/>
              </w:rPr>
            </w:pPr>
            <w:r w:rsidRPr="00F02191">
              <w:rPr>
                <w:sz w:val="18"/>
                <w:szCs w:val="18"/>
              </w:rPr>
              <w:t>понеділок - четвер: 09:00 год. - 18:00 год.</w:t>
            </w:r>
          </w:p>
          <w:p w14:paraId="592A0830" w14:textId="77777777" w:rsidR="00815271" w:rsidRPr="00F02191" w:rsidRDefault="00815271" w:rsidP="00815271">
            <w:pPr>
              <w:rPr>
                <w:sz w:val="18"/>
                <w:szCs w:val="18"/>
              </w:rPr>
            </w:pPr>
            <w:r w:rsidRPr="00F02191">
              <w:rPr>
                <w:sz w:val="18"/>
                <w:szCs w:val="18"/>
              </w:rPr>
              <w:t>п’ятниця: 09:00 год. - 16:00 год.</w:t>
            </w:r>
          </w:p>
          <w:p w14:paraId="3C8910A6" w14:textId="77777777" w:rsidR="00815271" w:rsidRPr="00934860" w:rsidRDefault="00815271" w:rsidP="00815271">
            <w:pPr>
              <w:spacing w:line="100" w:lineRule="atLeast"/>
              <w:rPr>
                <w:sz w:val="18"/>
                <w:szCs w:val="18"/>
              </w:rPr>
            </w:pPr>
          </w:p>
          <w:p w14:paraId="715089C4" w14:textId="77777777" w:rsidR="00815271" w:rsidRPr="00934860" w:rsidRDefault="00815271" w:rsidP="00815271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934860">
              <w:rPr>
                <w:sz w:val="18"/>
                <w:szCs w:val="18"/>
              </w:rPr>
              <w:t>Віддалені місця для роботи адміністраторів ЦНАП:</w:t>
            </w:r>
          </w:p>
          <w:p w14:paraId="39C21FC3" w14:textId="77777777" w:rsidR="00815271" w:rsidRPr="00934860" w:rsidRDefault="00815271" w:rsidP="00815271">
            <w:pPr>
              <w:spacing w:line="100" w:lineRule="atLeast"/>
              <w:rPr>
                <w:sz w:val="18"/>
                <w:szCs w:val="18"/>
              </w:rPr>
            </w:pPr>
            <w:r w:rsidRPr="00934860">
              <w:rPr>
                <w:sz w:val="18"/>
                <w:szCs w:val="18"/>
              </w:rPr>
              <w:t>с. Зашків, вул. Є. Коновальця, 110а, 80375</w:t>
            </w:r>
          </w:p>
          <w:p w14:paraId="6749438B" w14:textId="77777777" w:rsidR="00815271" w:rsidRPr="00934860" w:rsidRDefault="00815271" w:rsidP="00815271">
            <w:pPr>
              <w:adjustRightInd w:val="0"/>
              <w:spacing w:line="100" w:lineRule="atLeast"/>
              <w:rPr>
                <w:sz w:val="18"/>
                <w:szCs w:val="18"/>
                <w:shd w:val="clear" w:color="auto" w:fill="FFFFFF"/>
              </w:rPr>
            </w:pPr>
          </w:p>
          <w:p w14:paraId="00B1252F" w14:textId="77777777" w:rsidR="00815271" w:rsidRPr="00934860" w:rsidRDefault="00815271" w:rsidP="00815271">
            <w:pPr>
              <w:adjustRightInd w:val="0"/>
              <w:spacing w:line="100" w:lineRule="atLeast"/>
              <w:rPr>
                <w:sz w:val="18"/>
                <w:szCs w:val="18"/>
              </w:rPr>
            </w:pPr>
            <w:r w:rsidRPr="00934860">
              <w:rPr>
                <w:sz w:val="18"/>
                <w:szCs w:val="18"/>
                <w:shd w:val="clear" w:color="auto" w:fill="FFFFFF"/>
              </w:rPr>
              <w:t>*</w:t>
            </w:r>
            <w:r w:rsidRPr="00934860">
              <w:rPr>
                <w:sz w:val="18"/>
                <w:szCs w:val="18"/>
              </w:rPr>
              <w:t>Актуальні зміни у графіку роботи</w:t>
            </w:r>
            <w:r w:rsidRPr="00934860">
              <w:rPr>
                <w:sz w:val="18"/>
                <w:szCs w:val="18"/>
                <w:shd w:val="clear" w:color="auto" w:fill="FFFFFF"/>
              </w:rPr>
              <w:t> </w:t>
            </w:r>
            <w:hyperlink r:id="rId11" w:tgtFrame="_blank" w:history="1">
              <w:r w:rsidRPr="00C279B5">
                <w:rPr>
                  <w:rStyle w:val="a5"/>
                  <w:color w:val="0070C0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тут</w:t>
              </w:r>
            </w:hyperlink>
          </w:p>
          <w:p w14:paraId="26EC2EF4" w14:textId="77777777" w:rsidR="00815271" w:rsidRDefault="00815271" w:rsidP="00815271">
            <w:pPr>
              <w:spacing w:line="100" w:lineRule="atLeast"/>
              <w:rPr>
                <w:sz w:val="18"/>
                <w:szCs w:val="18"/>
              </w:rPr>
            </w:pPr>
            <w:r w:rsidRPr="00934860">
              <w:rPr>
                <w:sz w:val="18"/>
                <w:szCs w:val="18"/>
              </w:rPr>
              <w:t>телефон: (032) 297-57-95; (093) 297-57-95</w:t>
            </w:r>
          </w:p>
          <w:p w14:paraId="4DD206EE" w14:textId="77777777" w:rsidR="00815271" w:rsidRPr="00934860" w:rsidRDefault="00815271" w:rsidP="00815271">
            <w:pPr>
              <w:spacing w:line="100" w:lineRule="atLeast"/>
              <w:rPr>
                <w:sz w:val="18"/>
                <w:szCs w:val="18"/>
              </w:rPr>
            </w:pPr>
            <w:proofErr w:type="spellStart"/>
            <w:r w:rsidRPr="00934860">
              <w:rPr>
                <w:sz w:val="18"/>
                <w:szCs w:val="18"/>
              </w:rPr>
              <w:t>ел</w:t>
            </w:r>
            <w:proofErr w:type="spellEnd"/>
            <w:r w:rsidRPr="00934860">
              <w:rPr>
                <w:sz w:val="18"/>
                <w:szCs w:val="18"/>
              </w:rPr>
              <w:t xml:space="preserve">. пошта: </w:t>
            </w:r>
            <w:hyperlink r:id="rId12" w:history="1">
              <w:r w:rsidRPr="00934860">
                <w:rPr>
                  <w:rStyle w:val="a5"/>
                  <w:sz w:val="18"/>
                  <w:szCs w:val="18"/>
                </w:rPr>
                <w:t>service.center@lvivcity.gov.ua</w:t>
              </w:r>
            </w:hyperlink>
            <w:r w:rsidRPr="00934860">
              <w:rPr>
                <w:sz w:val="18"/>
                <w:szCs w:val="18"/>
              </w:rPr>
              <w:t xml:space="preserve"> </w:t>
            </w:r>
          </w:p>
          <w:p w14:paraId="1D160BEE" w14:textId="77777777" w:rsidR="00F13EB6" w:rsidRDefault="00815271" w:rsidP="00815271">
            <w:pPr>
              <w:rPr>
                <w:rStyle w:val="a5"/>
                <w:sz w:val="18"/>
                <w:szCs w:val="18"/>
              </w:rPr>
            </w:pPr>
            <w:r w:rsidRPr="00934860">
              <w:rPr>
                <w:sz w:val="18"/>
                <w:szCs w:val="18"/>
              </w:rPr>
              <w:t xml:space="preserve">http:// </w:t>
            </w:r>
            <w:hyperlink r:id="rId13" w:history="1">
              <w:r w:rsidRPr="00934860">
                <w:rPr>
                  <w:rStyle w:val="a5"/>
                  <w:sz w:val="18"/>
                  <w:szCs w:val="18"/>
                </w:rPr>
                <w:t>www.city-adm.lviv.ua</w:t>
              </w:r>
            </w:hyperlink>
          </w:p>
          <w:p w14:paraId="1AA9A3B8" w14:textId="77777777" w:rsidR="002E27E0" w:rsidRDefault="002E27E0" w:rsidP="002E27E0">
            <w:pPr>
              <w:jc w:val="both"/>
              <w:rPr>
                <w:sz w:val="18"/>
                <w:szCs w:val="18"/>
              </w:rPr>
            </w:pPr>
          </w:p>
          <w:p w14:paraId="52A16488" w14:textId="184B452E" w:rsidR="002E27E0" w:rsidRPr="002E27E0" w:rsidRDefault="002E27E0" w:rsidP="002E27E0">
            <w:pPr>
              <w:jc w:val="both"/>
              <w:rPr>
                <w:sz w:val="18"/>
                <w:szCs w:val="18"/>
              </w:rPr>
            </w:pPr>
            <w:r w:rsidRPr="002E27E0">
              <w:rPr>
                <w:sz w:val="18"/>
                <w:szCs w:val="18"/>
              </w:rPr>
              <w:t>Львівський центр надання послуг учасникам бойових дій</w:t>
            </w:r>
          </w:p>
          <w:p w14:paraId="0A114312" w14:textId="77777777" w:rsidR="002E27E0" w:rsidRPr="002E27E0" w:rsidRDefault="002E27E0" w:rsidP="002E27E0">
            <w:pPr>
              <w:jc w:val="both"/>
              <w:rPr>
                <w:sz w:val="18"/>
                <w:szCs w:val="18"/>
              </w:rPr>
            </w:pPr>
            <w:r w:rsidRPr="002E27E0">
              <w:rPr>
                <w:sz w:val="18"/>
                <w:szCs w:val="18"/>
              </w:rPr>
              <w:t>вул. Пекарська, 41, Львів, 79010</w:t>
            </w:r>
          </w:p>
          <w:p w14:paraId="5346AEB4" w14:textId="77777777" w:rsidR="002E27E0" w:rsidRPr="002E27E0" w:rsidRDefault="002E27E0" w:rsidP="002E27E0">
            <w:pPr>
              <w:jc w:val="both"/>
              <w:rPr>
                <w:sz w:val="18"/>
                <w:szCs w:val="18"/>
              </w:rPr>
            </w:pPr>
            <w:r w:rsidRPr="002E27E0">
              <w:rPr>
                <w:sz w:val="18"/>
                <w:szCs w:val="18"/>
              </w:rPr>
              <w:t>вул. Чупринки, 85, 79057</w:t>
            </w:r>
          </w:p>
          <w:p w14:paraId="455DE7E6" w14:textId="77777777" w:rsidR="002E27E0" w:rsidRPr="002E27E0" w:rsidRDefault="002E27E0" w:rsidP="002E27E0">
            <w:pPr>
              <w:jc w:val="both"/>
              <w:rPr>
                <w:sz w:val="18"/>
                <w:szCs w:val="18"/>
              </w:rPr>
            </w:pPr>
            <w:r w:rsidRPr="002E27E0">
              <w:rPr>
                <w:sz w:val="18"/>
                <w:szCs w:val="18"/>
              </w:rPr>
              <w:t xml:space="preserve">понеділок-четвер: 08.00 год. - 17.00 год. </w:t>
            </w:r>
          </w:p>
          <w:p w14:paraId="3E9635F3" w14:textId="77777777" w:rsidR="002E27E0" w:rsidRPr="002E27E0" w:rsidRDefault="002E27E0" w:rsidP="002E27E0">
            <w:pPr>
              <w:jc w:val="both"/>
              <w:rPr>
                <w:sz w:val="18"/>
                <w:szCs w:val="18"/>
              </w:rPr>
            </w:pPr>
            <w:r w:rsidRPr="002E27E0">
              <w:rPr>
                <w:sz w:val="18"/>
                <w:szCs w:val="18"/>
              </w:rPr>
              <w:t>п’ятниця: 08.00 год. – 15.45 год.</w:t>
            </w:r>
          </w:p>
          <w:p w14:paraId="23A08B7D" w14:textId="77777777" w:rsidR="002E27E0" w:rsidRPr="002E27E0" w:rsidRDefault="002E27E0" w:rsidP="002E27E0">
            <w:pPr>
              <w:jc w:val="both"/>
              <w:rPr>
                <w:sz w:val="18"/>
                <w:szCs w:val="18"/>
              </w:rPr>
            </w:pPr>
          </w:p>
          <w:p w14:paraId="6113F693" w14:textId="63EF08E4" w:rsidR="002E27E0" w:rsidRPr="002E27E0" w:rsidRDefault="002E27E0" w:rsidP="002E27E0">
            <w:pPr>
              <w:jc w:val="both"/>
              <w:rPr>
                <w:caps/>
                <w:sz w:val="18"/>
                <w:szCs w:val="18"/>
                <w:shd w:val="clear" w:color="auto" w:fill="FFFFFF"/>
              </w:rPr>
            </w:pPr>
            <w:r w:rsidRPr="00934860">
              <w:rPr>
                <w:sz w:val="18"/>
                <w:szCs w:val="18"/>
              </w:rPr>
              <w:t>телефон:</w:t>
            </w:r>
            <w:r>
              <w:rPr>
                <w:sz w:val="18"/>
                <w:szCs w:val="18"/>
              </w:rPr>
              <w:t xml:space="preserve"> </w:t>
            </w:r>
            <w:r w:rsidRPr="002E27E0">
              <w:rPr>
                <w:sz w:val="18"/>
                <w:szCs w:val="18"/>
              </w:rPr>
              <w:t>032 2546116</w:t>
            </w:r>
            <w:r>
              <w:rPr>
                <w:sz w:val="18"/>
                <w:szCs w:val="18"/>
              </w:rPr>
              <w:t xml:space="preserve">; </w:t>
            </w:r>
            <w:r w:rsidRPr="002E27E0">
              <w:rPr>
                <w:caps/>
                <w:sz w:val="18"/>
                <w:szCs w:val="18"/>
                <w:shd w:val="clear" w:color="auto" w:fill="FFFFFF"/>
              </w:rPr>
              <w:t>(073) 962 83 25</w:t>
            </w:r>
          </w:p>
          <w:p w14:paraId="6E2B73A7" w14:textId="285FE66C" w:rsidR="002E27E0" w:rsidRPr="00882415" w:rsidRDefault="002E27E0" w:rsidP="002E27E0">
            <w:pPr>
              <w:rPr>
                <w:sz w:val="20"/>
                <w:szCs w:val="20"/>
              </w:rPr>
            </w:pPr>
            <w:proofErr w:type="spellStart"/>
            <w:r w:rsidRPr="002E27E0">
              <w:rPr>
                <w:sz w:val="18"/>
                <w:szCs w:val="18"/>
              </w:rPr>
              <w:t>ел</w:t>
            </w:r>
            <w:proofErr w:type="spellEnd"/>
            <w:r w:rsidRPr="002E27E0">
              <w:rPr>
                <w:sz w:val="18"/>
                <w:szCs w:val="18"/>
              </w:rPr>
              <w:t>. пошта: centr.ubd@gmail.com</w:t>
            </w:r>
          </w:p>
        </w:tc>
      </w:tr>
      <w:tr w:rsidR="00F13EB6" w:rsidRPr="00882415" w14:paraId="179878FD" w14:textId="77777777" w:rsidTr="006409C8">
        <w:trPr>
          <w:trHeight w:val="1124"/>
        </w:trPr>
        <w:tc>
          <w:tcPr>
            <w:tcW w:w="717" w:type="dxa"/>
          </w:tcPr>
          <w:p w14:paraId="7A857CC2" w14:textId="77777777" w:rsidR="00F13EB6" w:rsidRPr="00882415" w:rsidRDefault="00F13EB6" w:rsidP="004066DF">
            <w:pPr>
              <w:pStyle w:val="a3"/>
              <w:spacing w:after="3"/>
              <w:ind w:right="167"/>
              <w:jc w:val="center"/>
              <w:rPr>
                <w:b w:val="0"/>
                <w:sz w:val="20"/>
                <w:szCs w:val="20"/>
              </w:rPr>
            </w:pPr>
            <w:r w:rsidRPr="00882415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2518" w:type="dxa"/>
          </w:tcPr>
          <w:p w14:paraId="6E10129D" w14:textId="77777777" w:rsidR="00F13EB6" w:rsidRPr="00882415" w:rsidRDefault="00F13EB6" w:rsidP="000F5E69">
            <w:pPr>
              <w:pStyle w:val="a3"/>
              <w:spacing w:after="3"/>
              <w:ind w:right="-164"/>
              <w:jc w:val="center"/>
              <w:rPr>
                <w:b w:val="0"/>
                <w:sz w:val="20"/>
                <w:szCs w:val="20"/>
              </w:rPr>
            </w:pPr>
            <w:r w:rsidRPr="00882415">
              <w:rPr>
                <w:b w:val="0"/>
                <w:sz w:val="20"/>
                <w:szCs w:val="20"/>
              </w:rPr>
              <w:t>Умови та підстави отримання послуги</w:t>
            </w:r>
          </w:p>
        </w:tc>
        <w:tc>
          <w:tcPr>
            <w:tcW w:w="6845" w:type="dxa"/>
          </w:tcPr>
          <w:p w14:paraId="2B6CC5FE" w14:textId="43D117ED" w:rsidR="00882415" w:rsidRPr="00882415" w:rsidRDefault="00882415" w:rsidP="00882415">
            <w:pPr>
              <w:pStyle w:val="a4"/>
              <w:widowControl/>
              <w:numPr>
                <w:ilvl w:val="0"/>
                <w:numId w:val="22"/>
              </w:numPr>
              <w:autoSpaceDE/>
              <w:autoSpaceDN/>
              <w:contextualSpacing/>
              <w:jc w:val="both"/>
              <w:rPr>
                <w:rFonts w:eastAsiaTheme="minorHAnsi"/>
                <w:sz w:val="20"/>
                <w:szCs w:val="20"/>
              </w:rPr>
            </w:pPr>
            <w:r w:rsidRPr="00882415">
              <w:rPr>
                <w:sz w:val="20"/>
                <w:szCs w:val="20"/>
              </w:rPr>
              <w:t>Наявність у загиблого (померлого) Захисника чи Захисниці реєстрації місця проживання на території Львівської міської територіальної громади;</w:t>
            </w:r>
          </w:p>
          <w:p w14:paraId="75DC6C19" w14:textId="77777777" w:rsidR="00882415" w:rsidRPr="00882415" w:rsidRDefault="00882415" w:rsidP="00882415">
            <w:pPr>
              <w:pStyle w:val="a4"/>
              <w:widowControl/>
              <w:numPr>
                <w:ilvl w:val="0"/>
                <w:numId w:val="22"/>
              </w:numPr>
              <w:autoSpaceDE/>
              <w:autoSpaceDN/>
              <w:contextualSpacing/>
              <w:jc w:val="both"/>
              <w:rPr>
                <w:rFonts w:eastAsiaTheme="minorHAnsi"/>
                <w:sz w:val="20"/>
                <w:szCs w:val="20"/>
              </w:rPr>
            </w:pPr>
            <w:r w:rsidRPr="00882415">
              <w:rPr>
                <w:sz w:val="20"/>
                <w:szCs w:val="20"/>
              </w:rPr>
              <w:t>Загиблий (померлий) Захисник чи Захисниця був мобілізований для проходження військової служби районним ТЦК та СП м. Львова;</w:t>
            </w:r>
          </w:p>
          <w:p w14:paraId="1A139875" w14:textId="05F3D26E" w:rsidR="00882415" w:rsidRPr="00882415" w:rsidRDefault="00882415" w:rsidP="00882415">
            <w:pPr>
              <w:pStyle w:val="a4"/>
              <w:widowControl/>
              <w:numPr>
                <w:ilvl w:val="0"/>
                <w:numId w:val="22"/>
              </w:numPr>
              <w:autoSpaceDE/>
              <w:autoSpaceDN/>
              <w:contextualSpacing/>
              <w:jc w:val="both"/>
              <w:rPr>
                <w:rFonts w:eastAsiaTheme="minorHAnsi"/>
                <w:sz w:val="20"/>
                <w:szCs w:val="20"/>
              </w:rPr>
            </w:pPr>
            <w:r w:rsidRPr="00882415">
              <w:rPr>
                <w:sz w:val="20"/>
                <w:szCs w:val="20"/>
              </w:rPr>
              <w:t xml:space="preserve">У випадку, якщо Захисник чи Захисниця мав статус внутрішньо переміщеної особи, а його/її родина проживає на території Львівської міської територіальної громади. </w:t>
            </w:r>
          </w:p>
          <w:p w14:paraId="38907998" w14:textId="77777777" w:rsidR="00F13EB6" w:rsidRPr="00CA660B" w:rsidRDefault="00815271" w:rsidP="00FC4A49">
            <w:pPr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CA660B">
              <w:rPr>
                <w:color w:val="333333"/>
                <w:sz w:val="20"/>
                <w:szCs w:val="20"/>
                <w:shd w:val="clear" w:color="auto" w:fill="FFFFFF"/>
              </w:rPr>
              <w:t>Таблицю можна встановити на освітньому закладі та на будинку, в якому мешкав герой.</w:t>
            </w:r>
          </w:p>
          <w:p w14:paraId="711025FE" w14:textId="26174C37" w:rsidR="00815271" w:rsidRPr="00815271" w:rsidRDefault="00815271" w:rsidP="00815271">
            <w:pPr>
              <w:pStyle w:val="xxelementtoproof"/>
              <w:shd w:val="clear" w:color="auto" w:fill="FFFFFF"/>
              <w:spacing w:before="0" w:beforeAutospacing="0" w:after="0" w:afterAutospacing="0"/>
              <w:rPr>
                <w:color w:val="242424"/>
                <w:sz w:val="20"/>
                <w:szCs w:val="20"/>
              </w:rPr>
            </w:pPr>
            <w:r w:rsidRPr="00815271">
              <w:rPr>
                <w:rStyle w:val="xcontentpasted0"/>
                <w:rFonts w:ascii="Arial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 xml:space="preserve">Меморіальна таблиця на фасаді </w:t>
            </w:r>
            <w:r>
              <w:rPr>
                <w:rStyle w:val="xcontentpasted0"/>
                <w:rFonts w:ascii="Arial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освітнього закладу</w:t>
            </w:r>
            <w:r w:rsidRPr="00815271">
              <w:rPr>
                <w:rStyle w:val="xcontentpasted0"/>
                <w:rFonts w:ascii="Arial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:</w:t>
            </w:r>
            <w:r w:rsidRPr="00815271">
              <w:rPr>
                <w:rStyle w:val="xcontentpasted0"/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</w:rPr>
              <w:t> </w:t>
            </w:r>
          </w:p>
          <w:p w14:paraId="7727CBBB" w14:textId="77777777" w:rsidR="00815271" w:rsidRPr="00815271" w:rsidRDefault="00815271" w:rsidP="00815271">
            <w:pPr>
              <w:pStyle w:val="a9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rStyle w:val="xcontentpasted0"/>
                <w:color w:val="242424"/>
                <w:sz w:val="20"/>
                <w:szCs w:val="20"/>
              </w:rPr>
            </w:pPr>
            <w:r w:rsidRPr="00815271">
              <w:rPr>
                <w:rStyle w:val="xcontentpasted0"/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</w:rPr>
              <w:t>Родина звертається до школи; </w:t>
            </w:r>
          </w:p>
          <w:p w14:paraId="7C5B1A60" w14:textId="77777777" w:rsidR="00815271" w:rsidRPr="00815271" w:rsidRDefault="00815271" w:rsidP="00815271">
            <w:pPr>
              <w:pStyle w:val="a9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rStyle w:val="xcontentpasted0"/>
                <w:color w:val="242424"/>
                <w:sz w:val="20"/>
                <w:szCs w:val="20"/>
              </w:rPr>
            </w:pPr>
            <w:r w:rsidRPr="00815271">
              <w:rPr>
                <w:rStyle w:val="xcontentpasted0"/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</w:rPr>
              <w:t>Школа готує документи та подає заяву з</w:t>
            </w:r>
            <w:r>
              <w:rPr>
                <w:rStyle w:val="xcontentpasted0"/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</w:rPr>
              <w:t xml:space="preserve"> пакетом документів</w:t>
            </w:r>
            <w:r w:rsidRPr="00815271">
              <w:rPr>
                <w:rStyle w:val="xcontentpasted0"/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</w:rPr>
              <w:t>; </w:t>
            </w:r>
          </w:p>
          <w:p w14:paraId="3F5F992E" w14:textId="77777777" w:rsidR="00815271" w:rsidRPr="00815271" w:rsidRDefault="00815271" w:rsidP="00815271">
            <w:pPr>
              <w:pStyle w:val="a9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rStyle w:val="xcontentpasted0"/>
                <w:color w:val="242424"/>
                <w:sz w:val="20"/>
                <w:szCs w:val="20"/>
              </w:rPr>
            </w:pPr>
            <w:r w:rsidRPr="00815271">
              <w:rPr>
                <w:rStyle w:val="xcontentpasted0"/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</w:rPr>
              <w:t>Школа організовує виготовлення та забезпечує встановлення меморіальної таблиці затвердженого взірця; </w:t>
            </w:r>
          </w:p>
          <w:p w14:paraId="2B5499A1" w14:textId="1FCFC233" w:rsidR="00815271" w:rsidRPr="00CA660B" w:rsidRDefault="00815271" w:rsidP="00CA660B">
            <w:pPr>
              <w:pStyle w:val="a9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color w:val="242424"/>
                <w:sz w:val="20"/>
                <w:szCs w:val="20"/>
              </w:rPr>
            </w:pPr>
            <w:r w:rsidRPr="00815271">
              <w:rPr>
                <w:rStyle w:val="xcontentpasted0"/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</w:rPr>
              <w:t>Школа визначає та узгоджує дату відкриття меморіальної таблиці. </w:t>
            </w:r>
          </w:p>
          <w:p w14:paraId="67968DFA" w14:textId="77777777" w:rsidR="00815271" w:rsidRPr="00815271" w:rsidRDefault="00815271" w:rsidP="00815271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bCs/>
                <w:color w:val="242424"/>
                <w:sz w:val="20"/>
                <w:szCs w:val="20"/>
              </w:rPr>
            </w:pPr>
            <w:r w:rsidRPr="00815271">
              <w:rPr>
                <w:rFonts w:ascii="Arial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Меморіальна таблиця на фасаді будинку:</w:t>
            </w:r>
            <w:r w:rsidRPr="00815271">
              <w:rPr>
                <w:rStyle w:val="xcontentpasted0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 </w:t>
            </w:r>
          </w:p>
          <w:p w14:paraId="0ED14F1A" w14:textId="77777777" w:rsidR="00815271" w:rsidRPr="00815271" w:rsidRDefault="00815271" w:rsidP="00815271">
            <w:pPr>
              <w:pStyle w:val="a9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rStyle w:val="xcontentpasted0"/>
                <w:color w:val="242424"/>
                <w:sz w:val="20"/>
                <w:szCs w:val="20"/>
              </w:rPr>
            </w:pPr>
            <w:r w:rsidRPr="00815271">
              <w:rPr>
                <w:rStyle w:val="xcontentpasted0"/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</w:rPr>
              <w:t xml:space="preserve">Родина готує документи та подає заяву з пакетом документів </w:t>
            </w:r>
          </w:p>
          <w:p w14:paraId="2855B1DD" w14:textId="77777777" w:rsidR="00815271" w:rsidRPr="00815271" w:rsidRDefault="00815271" w:rsidP="00815271">
            <w:pPr>
              <w:pStyle w:val="a9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rStyle w:val="xcontentpasted0"/>
                <w:color w:val="242424"/>
                <w:sz w:val="20"/>
                <w:szCs w:val="20"/>
              </w:rPr>
            </w:pPr>
            <w:r w:rsidRPr="00815271">
              <w:rPr>
                <w:rStyle w:val="xcontentpasted0"/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</w:rPr>
              <w:t>Родина організовує виготовлення та забезпечує встановлення меморіальної таблиці затвердженого взірця; </w:t>
            </w:r>
          </w:p>
          <w:p w14:paraId="431AF9A2" w14:textId="4299FB97" w:rsidR="00815271" w:rsidRPr="00815271" w:rsidRDefault="00815271" w:rsidP="00815271">
            <w:pPr>
              <w:pStyle w:val="a9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color w:val="242424"/>
                <w:sz w:val="20"/>
                <w:szCs w:val="20"/>
              </w:rPr>
            </w:pPr>
            <w:r w:rsidRPr="00815271">
              <w:rPr>
                <w:rStyle w:val="xcontentpasted0"/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</w:rPr>
              <w:t>Родина визначає та узгоджує дату відкриття меморіальної таблиці з Центром надання послуг учасникам бойових дій. </w:t>
            </w:r>
          </w:p>
          <w:p w14:paraId="3E4FD483" w14:textId="0994C998" w:rsidR="00815271" w:rsidRPr="00882415" w:rsidRDefault="00815271" w:rsidP="00FC4A4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409C8" w:rsidRPr="00882415" w14:paraId="76817C1D" w14:textId="77777777" w:rsidTr="006409C8">
        <w:tc>
          <w:tcPr>
            <w:tcW w:w="717" w:type="dxa"/>
          </w:tcPr>
          <w:p w14:paraId="4F663BC1" w14:textId="77777777" w:rsidR="006409C8" w:rsidRPr="00882415" w:rsidRDefault="006409C8" w:rsidP="006409C8">
            <w:pPr>
              <w:pStyle w:val="a3"/>
              <w:spacing w:after="3"/>
              <w:ind w:right="167"/>
              <w:jc w:val="center"/>
              <w:rPr>
                <w:b w:val="0"/>
                <w:sz w:val="20"/>
                <w:szCs w:val="20"/>
              </w:rPr>
            </w:pPr>
            <w:r w:rsidRPr="00882415">
              <w:rPr>
                <w:b w:val="0"/>
                <w:sz w:val="20"/>
                <w:szCs w:val="20"/>
              </w:rPr>
              <w:lastRenderedPageBreak/>
              <w:t>3.</w:t>
            </w:r>
          </w:p>
        </w:tc>
        <w:tc>
          <w:tcPr>
            <w:tcW w:w="2518" w:type="dxa"/>
          </w:tcPr>
          <w:p w14:paraId="200F3DA5" w14:textId="77777777" w:rsidR="006409C8" w:rsidRPr="00882415" w:rsidRDefault="006409C8" w:rsidP="006409C8">
            <w:pPr>
              <w:pStyle w:val="a3"/>
              <w:spacing w:after="3"/>
              <w:ind w:right="167"/>
              <w:jc w:val="center"/>
              <w:rPr>
                <w:b w:val="0"/>
                <w:sz w:val="20"/>
                <w:szCs w:val="20"/>
              </w:rPr>
            </w:pPr>
            <w:r w:rsidRPr="00882415">
              <w:rPr>
                <w:b w:val="0"/>
                <w:sz w:val="20"/>
                <w:szCs w:val="20"/>
              </w:rPr>
              <w:t>Перелік документів,</w:t>
            </w:r>
          </w:p>
          <w:p w14:paraId="03BCB751" w14:textId="77777777" w:rsidR="006409C8" w:rsidRPr="00882415" w:rsidRDefault="006409C8" w:rsidP="006409C8">
            <w:pPr>
              <w:pStyle w:val="a3"/>
              <w:spacing w:after="3"/>
              <w:ind w:right="167"/>
              <w:jc w:val="center"/>
              <w:rPr>
                <w:b w:val="0"/>
                <w:sz w:val="20"/>
                <w:szCs w:val="20"/>
              </w:rPr>
            </w:pPr>
            <w:r w:rsidRPr="00882415">
              <w:rPr>
                <w:b w:val="0"/>
                <w:sz w:val="20"/>
                <w:szCs w:val="20"/>
              </w:rPr>
              <w:t>необхідних для</w:t>
            </w:r>
          </w:p>
          <w:p w14:paraId="79D13FC4" w14:textId="77777777" w:rsidR="006409C8" w:rsidRPr="00882415" w:rsidRDefault="006409C8" w:rsidP="006409C8">
            <w:pPr>
              <w:pStyle w:val="a3"/>
              <w:spacing w:after="3"/>
              <w:ind w:right="167"/>
              <w:jc w:val="center"/>
              <w:rPr>
                <w:b w:val="0"/>
                <w:sz w:val="20"/>
                <w:szCs w:val="20"/>
              </w:rPr>
            </w:pPr>
            <w:r w:rsidRPr="00882415">
              <w:rPr>
                <w:b w:val="0"/>
                <w:sz w:val="20"/>
                <w:szCs w:val="20"/>
              </w:rPr>
              <w:t>отримання послуги, порядок та спосіб їх подання</w:t>
            </w:r>
          </w:p>
        </w:tc>
        <w:tc>
          <w:tcPr>
            <w:tcW w:w="6845" w:type="dxa"/>
          </w:tcPr>
          <w:p w14:paraId="37BEE350" w14:textId="77777777" w:rsidR="006409C8" w:rsidRDefault="00815271" w:rsidP="00815271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Заява на ім’я Львівського міського голови</w:t>
            </w:r>
          </w:p>
          <w:p w14:paraId="11D9D1A6" w14:textId="5B92EDBB" w:rsidR="00815271" w:rsidRPr="00815271" w:rsidRDefault="00815271" w:rsidP="00815271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15271">
              <w:rPr>
                <w:color w:val="333333"/>
                <w:sz w:val="20"/>
                <w:szCs w:val="20"/>
                <w:shd w:val="clear" w:color="auto" w:fill="FFFFFF"/>
              </w:rPr>
              <w:t>Біографічна довідка про особу та фотографія</w:t>
            </w:r>
          </w:p>
          <w:p w14:paraId="119D1493" w14:textId="73359F24" w:rsidR="00815271" w:rsidRPr="00815271" w:rsidRDefault="00815271" w:rsidP="00815271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15271">
              <w:rPr>
                <w:color w:val="000000"/>
                <w:sz w:val="20"/>
                <w:szCs w:val="20"/>
                <w:shd w:val="clear" w:color="auto" w:fill="FFFFFF"/>
              </w:rPr>
              <w:t>Кольорова світлина фасаду школи (будинку) та пропонованого місця розташування інформаційної таблиці (фото подаються або роздрукованими розміром 10 см x 15 см, або на носії інформації у форматі JPEG).</w:t>
            </w:r>
          </w:p>
          <w:p w14:paraId="64A8A6CA" w14:textId="77777777" w:rsidR="00815271" w:rsidRPr="00815271" w:rsidRDefault="00815271" w:rsidP="00815271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contextualSpacing/>
              <w:jc w:val="both"/>
              <w:rPr>
                <w:rStyle w:val="xcontentpasted5"/>
                <w:sz w:val="20"/>
                <w:szCs w:val="20"/>
              </w:rPr>
            </w:pPr>
            <w:r w:rsidRPr="00815271">
              <w:rPr>
                <w:rStyle w:val="xcontentpasted5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Проектна пропозиція інформаційної таблиці, яка повинна визначати основні характеристики таблиці (розміри, матеріали виконання, пропорції текстової та графічної частини, пропозиція тексту, відомості про наявність логотипів тощо), з зазначенням місця розташування таблиці на фасаді.</w:t>
            </w:r>
          </w:p>
          <w:p w14:paraId="150F8B82" w14:textId="300B166F" w:rsidR="00815271" w:rsidRPr="00815271" w:rsidRDefault="00815271" w:rsidP="00815271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contextualSpacing/>
              <w:jc w:val="both"/>
              <w:rPr>
                <w:rStyle w:val="xcontentpasted5"/>
                <w:sz w:val="20"/>
                <w:szCs w:val="20"/>
              </w:rPr>
            </w:pPr>
            <w:r w:rsidRPr="00815271">
              <w:rPr>
                <w:rStyle w:val="xcontentpasted0"/>
                <w:color w:val="333333"/>
                <w:sz w:val="20"/>
                <w:szCs w:val="20"/>
                <w:bdr w:val="none" w:sz="0" w:space="0" w:color="auto" w:frame="1"/>
              </w:rPr>
              <w:t>Лист-згода</w:t>
            </w:r>
            <w:r w:rsidRPr="00815271">
              <w:rPr>
                <w:rStyle w:val="xcontentpasted5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балансоутримувача (власника) будівлі чи споруди, на якій пропонується встановити інформаційну таблицю, щодо можливості встановлення таблиці. ( для розміщення на фасаді освітнього закладу не вимагається)</w:t>
            </w:r>
          </w:p>
          <w:p w14:paraId="55D5C101" w14:textId="77777777" w:rsidR="00815271" w:rsidRPr="00815271" w:rsidRDefault="00815271" w:rsidP="00815271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contextualSpacing/>
              <w:jc w:val="both"/>
              <w:rPr>
                <w:rStyle w:val="xcontentpasted5"/>
                <w:sz w:val="20"/>
                <w:szCs w:val="20"/>
              </w:rPr>
            </w:pPr>
            <w:r w:rsidRPr="00815271">
              <w:rPr>
                <w:rStyle w:val="xcontentpasted5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Висновок управління охорони історичного середовища щодо можливості встановлення інформаційної таблиці у разі її розміщення на фасадах будинків у межах історичного ареалу міста та/або на будинках –пам’ятках архітектури.</w:t>
            </w:r>
          </w:p>
          <w:p w14:paraId="646E4CB4" w14:textId="78AB11C6" w:rsidR="00815271" w:rsidRPr="00815271" w:rsidRDefault="00815271" w:rsidP="00815271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815271">
              <w:rPr>
                <w:rStyle w:val="xcontentpasted5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Висновок центрального органу виконавчої влади, що реалізує державну політику у сфері охорони культурної спадщини – Міністерства культури України щодо можливості встановлення інформаційної таблиці (у разі встановлення таблиці на фасаді будинку, який є пам’яткою національного значення).</w:t>
            </w:r>
            <w:r>
              <w:rPr>
                <w:rFonts w:ascii="inherit" w:hAnsi="inherit" w:cs="Arial CYR"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  <w:tr w:rsidR="006409C8" w:rsidRPr="00882415" w14:paraId="53AEB658" w14:textId="77777777" w:rsidTr="006409C8">
        <w:trPr>
          <w:trHeight w:val="1100"/>
        </w:trPr>
        <w:tc>
          <w:tcPr>
            <w:tcW w:w="717" w:type="dxa"/>
          </w:tcPr>
          <w:p w14:paraId="6146D703" w14:textId="5504A26D" w:rsidR="006409C8" w:rsidRPr="00882415" w:rsidRDefault="00882415" w:rsidP="006409C8">
            <w:pPr>
              <w:pStyle w:val="a3"/>
              <w:spacing w:after="3"/>
              <w:ind w:right="167"/>
              <w:jc w:val="center"/>
              <w:rPr>
                <w:b w:val="0"/>
                <w:sz w:val="20"/>
                <w:szCs w:val="20"/>
              </w:rPr>
            </w:pPr>
            <w:r w:rsidRPr="00882415">
              <w:rPr>
                <w:b w:val="0"/>
                <w:sz w:val="20"/>
                <w:szCs w:val="20"/>
              </w:rPr>
              <w:t>4</w:t>
            </w:r>
            <w:r w:rsidR="006409C8" w:rsidRPr="00882415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2518" w:type="dxa"/>
          </w:tcPr>
          <w:p w14:paraId="75B37E2E" w14:textId="77777777" w:rsidR="006409C8" w:rsidRPr="00882415" w:rsidRDefault="006409C8" w:rsidP="000F5E69">
            <w:pPr>
              <w:pStyle w:val="a3"/>
              <w:spacing w:after="3"/>
              <w:ind w:right="167"/>
              <w:jc w:val="center"/>
              <w:rPr>
                <w:b w:val="0"/>
                <w:sz w:val="20"/>
                <w:szCs w:val="20"/>
              </w:rPr>
            </w:pPr>
            <w:r w:rsidRPr="00882415">
              <w:rPr>
                <w:b w:val="0"/>
                <w:sz w:val="20"/>
                <w:szCs w:val="20"/>
              </w:rPr>
              <w:t>Платність або безоплатність послуги</w:t>
            </w:r>
          </w:p>
        </w:tc>
        <w:tc>
          <w:tcPr>
            <w:tcW w:w="6845" w:type="dxa"/>
          </w:tcPr>
          <w:p w14:paraId="01FCA0BA" w14:textId="77777777" w:rsidR="006409C8" w:rsidRPr="00882415" w:rsidRDefault="006409C8" w:rsidP="006409C8">
            <w:pPr>
              <w:pStyle w:val="a3"/>
              <w:spacing w:after="3"/>
              <w:jc w:val="both"/>
              <w:rPr>
                <w:b w:val="0"/>
                <w:sz w:val="20"/>
                <w:szCs w:val="20"/>
              </w:rPr>
            </w:pPr>
            <w:r w:rsidRPr="00882415">
              <w:rPr>
                <w:b w:val="0"/>
                <w:sz w:val="20"/>
                <w:szCs w:val="20"/>
              </w:rPr>
              <w:t>Послуга безоплатна</w:t>
            </w:r>
          </w:p>
        </w:tc>
      </w:tr>
      <w:tr w:rsidR="006409C8" w:rsidRPr="00882415" w14:paraId="73016D91" w14:textId="77777777" w:rsidTr="00882415">
        <w:trPr>
          <w:trHeight w:val="540"/>
        </w:trPr>
        <w:tc>
          <w:tcPr>
            <w:tcW w:w="717" w:type="dxa"/>
          </w:tcPr>
          <w:p w14:paraId="45D4353F" w14:textId="373427B0" w:rsidR="006409C8" w:rsidRPr="00882415" w:rsidRDefault="00882415" w:rsidP="006409C8">
            <w:pPr>
              <w:pStyle w:val="a3"/>
              <w:spacing w:after="3"/>
              <w:ind w:right="167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</w:t>
            </w:r>
            <w:r w:rsidRPr="00882415">
              <w:rPr>
                <w:b w:val="0"/>
                <w:sz w:val="20"/>
                <w:szCs w:val="20"/>
              </w:rPr>
              <w:t>5.</w:t>
            </w:r>
          </w:p>
        </w:tc>
        <w:tc>
          <w:tcPr>
            <w:tcW w:w="2518" w:type="dxa"/>
          </w:tcPr>
          <w:p w14:paraId="790B917E" w14:textId="77777777" w:rsidR="006409C8" w:rsidRPr="00882415" w:rsidRDefault="006409C8" w:rsidP="006409C8">
            <w:pPr>
              <w:pStyle w:val="a3"/>
              <w:tabs>
                <w:tab w:val="left" w:pos="1751"/>
              </w:tabs>
              <w:spacing w:after="3"/>
              <w:ind w:right="-164"/>
              <w:jc w:val="center"/>
              <w:rPr>
                <w:b w:val="0"/>
                <w:sz w:val="20"/>
                <w:szCs w:val="20"/>
              </w:rPr>
            </w:pPr>
            <w:r w:rsidRPr="00882415">
              <w:rPr>
                <w:b w:val="0"/>
                <w:sz w:val="20"/>
                <w:szCs w:val="20"/>
              </w:rPr>
              <w:t>Перелік підстав для відмови у наданні</w:t>
            </w:r>
          </w:p>
        </w:tc>
        <w:tc>
          <w:tcPr>
            <w:tcW w:w="6845" w:type="dxa"/>
          </w:tcPr>
          <w:p w14:paraId="0ABF5564" w14:textId="77777777" w:rsidR="00882415" w:rsidRPr="00882415" w:rsidRDefault="00882415" w:rsidP="00882415">
            <w:pPr>
              <w:widowControl/>
              <w:autoSpaceDE/>
              <w:autoSpaceDN/>
              <w:contextualSpacing/>
              <w:jc w:val="both"/>
              <w:rPr>
                <w:rFonts w:eastAsiaTheme="minorHAnsi"/>
                <w:sz w:val="20"/>
                <w:szCs w:val="20"/>
              </w:rPr>
            </w:pPr>
            <w:r w:rsidRPr="00882415">
              <w:rPr>
                <w:sz w:val="20"/>
                <w:szCs w:val="20"/>
              </w:rPr>
              <w:t xml:space="preserve">У випадку невідповідності умовам отримання послуги. </w:t>
            </w:r>
          </w:p>
          <w:p w14:paraId="4BD98649" w14:textId="202D73C7" w:rsidR="006409C8" w:rsidRPr="00882415" w:rsidRDefault="006409C8" w:rsidP="00F54430">
            <w:pPr>
              <w:jc w:val="both"/>
              <w:rPr>
                <w:sz w:val="20"/>
                <w:szCs w:val="20"/>
              </w:rPr>
            </w:pPr>
          </w:p>
        </w:tc>
      </w:tr>
      <w:tr w:rsidR="00CA660B" w:rsidRPr="00882415" w14:paraId="2D6E47D2" w14:textId="77777777" w:rsidTr="00882415">
        <w:trPr>
          <w:trHeight w:val="540"/>
        </w:trPr>
        <w:tc>
          <w:tcPr>
            <w:tcW w:w="717" w:type="dxa"/>
          </w:tcPr>
          <w:p w14:paraId="0609C4C0" w14:textId="7AC60945" w:rsidR="00CA660B" w:rsidRDefault="00CA660B" w:rsidP="00CA660B">
            <w:pPr>
              <w:pStyle w:val="a3"/>
              <w:spacing w:after="3"/>
              <w:ind w:right="167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2518" w:type="dxa"/>
          </w:tcPr>
          <w:p w14:paraId="3FCDAB94" w14:textId="2A55215F" w:rsidR="00CA660B" w:rsidRPr="00CA660B" w:rsidRDefault="00CA660B" w:rsidP="00CA660B">
            <w:pPr>
              <w:pStyle w:val="a3"/>
              <w:tabs>
                <w:tab w:val="left" w:pos="1751"/>
              </w:tabs>
              <w:jc w:val="center"/>
              <w:rPr>
                <w:b w:val="0"/>
                <w:sz w:val="20"/>
                <w:szCs w:val="20"/>
              </w:rPr>
            </w:pPr>
            <w:r w:rsidRPr="00CA660B">
              <w:rPr>
                <w:b w:val="0"/>
                <w:sz w:val="20"/>
                <w:szCs w:val="20"/>
              </w:rPr>
              <w:t>Термін надання послуги</w:t>
            </w:r>
          </w:p>
        </w:tc>
        <w:tc>
          <w:tcPr>
            <w:tcW w:w="6845" w:type="dxa"/>
          </w:tcPr>
          <w:p w14:paraId="503C1E96" w14:textId="67ABE635" w:rsidR="00CA660B" w:rsidRPr="00882415" w:rsidRDefault="00CA660B" w:rsidP="00882415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календарних днів</w:t>
            </w:r>
          </w:p>
        </w:tc>
      </w:tr>
      <w:tr w:rsidR="00A15C1C" w:rsidRPr="00882415" w14:paraId="2ED43699" w14:textId="77777777" w:rsidTr="006409C8">
        <w:tc>
          <w:tcPr>
            <w:tcW w:w="717" w:type="dxa"/>
          </w:tcPr>
          <w:p w14:paraId="4BF79727" w14:textId="6B2272D2" w:rsidR="00A15C1C" w:rsidRPr="00882415" w:rsidRDefault="00882415" w:rsidP="006409C8">
            <w:pPr>
              <w:pStyle w:val="a3"/>
              <w:spacing w:after="3"/>
              <w:ind w:right="167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</w:t>
            </w:r>
            <w:r w:rsidR="00CA660B">
              <w:rPr>
                <w:b w:val="0"/>
                <w:sz w:val="20"/>
                <w:szCs w:val="20"/>
              </w:rPr>
              <w:t>7</w:t>
            </w:r>
            <w:r w:rsidR="00A15C1C" w:rsidRPr="00882415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2518" w:type="dxa"/>
          </w:tcPr>
          <w:p w14:paraId="746E91CD" w14:textId="77777777" w:rsidR="00A15C1C" w:rsidRPr="00882415" w:rsidRDefault="00A15C1C" w:rsidP="006409C8">
            <w:pPr>
              <w:pStyle w:val="a3"/>
              <w:spacing w:after="3"/>
              <w:ind w:right="167"/>
              <w:jc w:val="center"/>
              <w:rPr>
                <w:b w:val="0"/>
                <w:sz w:val="20"/>
                <w:szCs w:val="20"/>
              </w:rPr>
            </w:pPr>
            <w:r w:rsidRPr="00882415">
              <w:rPr>
                <w:b w:val="0"/>
                <w:sz w:val="20"/>
                <w:szCs w:val="20"/>
              </w:rPr>
              <w:t>Відповідальний виконавець</w:t>
            </w:r>
          </w:p>
        </w:tc>
        <w:tc>
          <w:tcPr>
            <w:tcW w:w="6845" w:type="dxa"/>
          </w:tcPr>
          <w:p w14:paraId="50DC4F1F" w14:textId="39679032" w:rsidR="00A15C1C" w:rsidRPr="00882415" w:rsidRDefault="00882415" w:rsidP="004A0786">
            <w:pPr>
              <w:pStyle w:val="a3"/>
              <w:spacing w:after="3"/>
              <w:jc w:val="both"/>
              <w:rPr>
                <w:b w:val="0"/>
                <w:bCs w:val="0"/>
                <w:sz w:val="20"/>
                <w:szCs w:val="20"/>
              </w:rPr>
            </w:pPr>
            <w:r w:rsidRPr="00882415">
              <w:rPr>
                <w:b w:val="0"/>
                <w:bCs w:val="0"/>
                <w:sz w:val="20"/>
                <w:szCs w:val="20"/>
              </w:rPr>
              <w:t xml:space="preserve">Управління </w:t>
            </w:r>
            <w:r w:rsidR="00CA660B">
              <w:rPr>
                <w:b w:val="0"/>
                <w:bCs w:val="0"/>
                <w:sz w:val="20"/>
                <w:szCs w:val="20"/>
              </w:rPr>
              <w:t>архітектури та урбаністики департаменту містобудування Львівської міської ради</w:t>
            </w:r>
          </w:p>
        </w:tc>
      </w:tr>
      <w:tr w:rsidR="006409C8" w:rsidRPr="00882415" w14:paraId="7B7AD6EC" w14:textId="77777777" w:rsidTr="006409C8">
        <w:tc>
          <w:tcPr>
            <w:tcW w:w="717" w:type="dxa"/>
          </w:tcPr>
          <w:p w14:paraId="1E3F595C" w14:textId="7A2B3CD3" w:rsidR="006409C8" w:rsidRPr="00882415" w:rsidRDefault="00882415" w:rsidP="006409C8">
            <w:pPr>
              <w:pStyle w:val="a3"/>
              <w:spacing w:after="3"/>
              <w:ind w:right="167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7</w:t>
            </w:r>
            <w:r w:rsidR="006409C8" w:rsidRPr="00882415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2518" w:type="dxa"/>
          </w:tcPr>
          <w:p w14:paraId="7F53E6B9" w14:textId="77777777" w:rsidR="006409C8" w:rsidRPr="00882415" w:rsidRDefault="006409C8" w:rsidP="006409C8">
            <w:pPr>
              <w:pStyle w:val="a3"/>
              <w:spacing w:after="3"/>
              <w:ind w:right="-164"/>
              <w:jc w:val="center"/>
              <w:rPr>
                <w:b w:val="0"/>
                <w:sz w:val="20"/>
                <w:szCs w:val="20"/>
              </w:rPr>
            </w:pPr>
            <w:r w:rsidRPr="00882415">
              <w:rPr>
                <w:b w:val="0"/>
                <w:sz w:val="20"/>
                <w:szCs w:val="20"/>
              </w:rPr>
              <w:t>Акти законодавства, що регулюють порядок та умови надання</w:t>
            </w:r>
          </w:p>
          <w:p w14:paraId="50C75246" w14:textId="77777777" w:rsidR="006409C8" w:rsidRPr="00882415" w:rsidRDefault="006409C8" w:rsidP="006409C8">
            <w:pPr>
              <w:pStyle w:val="a3"/>
              <w:spacing w:after="3"/>
              <w:ind w:right="-164"/>
              <w:jc w:val="center"/>
              <w:rPr>
                <w:b w:val="0"/>
                <w:sz w:val="20"/>
                <w:szCs w:val="20"/>
              </w:rPr>
            </w:pPr>
            <w:r w:rsidRPr="00882415">
              <w:rPr>
                <w:b w:val="0"/>
                <w:sz w:val="20"/>
                <w:szCs w:val="20"/>
              </w:rPr>
              <w:t>послуги</w:t>
            </w:r>
          </w:p>
        </w:tc>
        <w:tc>
          <w:tcPr>
            <w:tcW w:w="6845" w:type="dxa"/>
          </w:tcPr>
          <w:p w14:paraId="09AC2611" w14:textId="77777777" w:rsidR="007C4388" w:rsidRDefault="007C4388" w:rsidP="007C4388">
            <w:pPr>
              <w:pStyle w:val="a4"/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 w:rsidRPr="00882415">
              <w:rPr>
                <w:sz w:val="20"/>
                <w:szCs w:val="20"/>
              </w:rPr>
              <w:t>Закон України “Про місцеве самоврядування в Україні“;</w:t>
            </w:r>
          </w:p>
          <w:p w14:paraId="17AED0A9" w14:textId="7869C70A" w:rsidR="00CA660B" w:rsidRPr="00CA660B" w:rsidRDefault="00CA660B" w:rsidP="007C4388">
            <w:pPr>
              <w:pStyle w:val="a4"/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 w:rsidRPr="00CA660B">
              <w:rPr>
                <w:color w:val="000000"/>
                <w:sz w:val="20"/>
                <w:szCs w:val="20"/>
              </w:rPr>
              <w:t>Рішення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A660B">
              <w:rPr>
                <w:color w:val="000000"/>
                <w:sz w:val="20"/>
                <w:szCs w:val="20"/>
              </w:rPr>
              <w:t>виконавчого комітету</w:t>
            </w:r>
            <w:r>
              <w:rPr>
                <w:color w:val="000000"/>
                <w:sz w:val="20"/>
                <w:szCs w:val="20"/>
              </w:rPr>
              <w:t xml:space="preserve"> Львівської міської ради</w:t>
            </w:r>
            <w:r w:rsidRPr="00CA660B">
              <w:rPr>
                <w:color w:val="000000"/>
                <w:sz w:val="20"/>
                <w:szCs w:val="20"/>
              </w:rPr>
              <w:t xml:space="preserve"> від 27.04.2015 №269 "Про порядок встановлення, утримання та демонтажу інформаційних і меморіальних таблиць у м. Львові"</w:t>
            </w:r>
          </w:p>
          <w:p w14:paraId="1D3F436F" w14:textId="208601AF" w:rsidR="00CA660B" w:rsidRPr="00CA660B" w:rsidRDefault="00CA660B" w:rsidP="007C4388">
            <w:pPr>
              <w:pStyle w:val="a4"/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 w:rsidRPr="00CA660B">
              <w:rPr>
                <w:sz w:val="20"/>
                <w:szCs w:val="20"/>
                <w:shd w:val="clear" w:color="auto" w:fill="FFFFFF"/>
              </w:rPr>
              <w:t xml:space="preserve">Рішення виконавчого комітету Львівської міської ради від 20.10 2023 р. №119 "Про затвердження взірця </w:t>
            </w:r>
            <w:proofErr w:type="spellStart"/>
            <w:r w:rsidRPr="00CA660B">
              <w:rPr>
                <w:sz w:val="20"/>
                <w:szCs w:val="20"/>
                <w:shd w:val="clear" w:color="auto" w:fill="FFFFFF"/>
              </w:rPr>
              <w:t>проєкту</w:t>
            </w:r>
            <w:proofErr w:type="spellEnd"/>
            <w:r w:rsidRPr="00CA660B">
              <w:rPr>
                <w:sz w:val="20"/>
                <w:szCs w:val="20"/>
                <w:shd w:val="clear" w:color="auto" w:fill="FFFFFF"/>
              </w:rPr>
              <w:t xml:space="preserve"> меморіальної таблиці військовим, які загинули у російсько-українській війні".</w:t>
            </w:r>
          </w:p>
          <w:p w14:paraId="3FA0160D" w14:textId="77777777" w:rsidR="006409C8" w:rsidRPr="00882415" w:rsidRDefault="006409C8" w:rsidP="00882415">
            <w:pPr>
              <w:pStyle w:val="a4"/>
              <w:ind w:left="720"/>
              <w:jc w:val="both"/>
              <w:rPr>
                <w:sz w:val="20"/>
                <w:szCs w:val="20"/>
              </w:rPr>
            </w:pPr>
          </w:p>
        </w:tc>
      </w:tr>
    </w:tbl>
    <w:p w14:paraId="329412A6" w14:textId="3D9448B0" w:rsidR="006529FF" w:rsidRDefault="006529FF">
      <w:pPr>
        <w:rPr>
          <w:sz w:val="24"/>
          <w:szCs w:val="24"/>
        </w:rPr>
      </w:pPr>
    </w:p>
    <w:p w14:paraId="6C6E2D5A" w14:textId="57C2D18A" w:rsidR="00F464C8" w:rsidRPr="00F54430" w:rsidRDefault="00F464C8">
      <w:pPr>
        <w:rPr>
          <w:sz w:val="24"/>
          <w:szCs w:val="24"/>
        </w:rPr>
      </w:pPr>
    </w:p>
    <w:sectPr w:rsidR="00F464C8" w:rsidRPr="00F54430" w:rsidSect="00716CFA">
      <w:pgSz w:w="11910" w:h="16840"/>
      <w:pgMar w:top="1120" w:right="360" w:bottom="0" w:left="14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2C5F"/>
    <w:multiLevelType w:val="hybridMultilevel"/>
    <w:tmpl w:val="88FEEBB0"/>
    <w:lvl w:ilvl="0" w:tplc="1F427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45945"/>
    <w:multiLevelType w:val="hybridMultilevel"/>
    <w:tmpl w:val="80B06EA0"/>
    <w:lvl w:ilvl="0" w:tplc="92C897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B3478"/>
    <w:multiLevelType w:val="hybridMultilevel"/>
    <w:tmpl w:val="35A093AA"/>
    <w:lvl w:ilvl="0" w:tplc="5B44A6A4">
      <w:start w:val="1"/>
      <w:numFmt w:val="decimal"/>
      <w:lvlText w:val="%1."/>
      <w:lvlJc w:val="left"/>
      <w:pPr>
        <w:ind w:left="107" w:hanging="382"/>
      </w:pPr>
      <w:rPr>
        <w:rFonts w:ascii="Arial" w:eastAsia="Arial" w:hAnsi="Arial" w:cs="Arial" w:hint="default"/>
        <w:spacing w:val="-22"/>
        <w:w w:val="100"/>
        <w:sz w:val="24"/>
        <w:szCs w:val="24"/>
        <w:lang w:val="uk-UA" w:eastAsia="en-US" w:bidi="ar-SA"/>
      </w:rPr>
    </w:lvl>
    <w:lvl w:ilvl="1" w:tplc="6A165596">
      <w:numFmt w:val="bullet"/>
      <w:lvlText w:val="•"/>
      <w:lvlJc w:val="left"/>
      <w:pPr>
        <w:ind w:left="737" w:hanging="382"/>
      </w:pPr>
      <w:rPr>
        <w:rFonts w:hint="default"/>
        <w:lang w:val="uk-UA" w:eastAsia="en-US" w:bidi="ar-SA"/>
      </w:rPr>
    </w:lvl>
    <w:lvl w:ilvl="2" w:tplc="E670E0F2">
      <w:numFmt w:val="bullet"/>
      <w:lvlText w:val="•"/>
      <w:lvlJc w:val="left"/>
      <w:pPr>
        <w:ind w:left="1374" w:hanging="382"/>
      </w:pPr>
      <w:rPr>
        <w:rFonts w:hint="default"/>
        <w:lang w:val="uk-UA" w:eastAsia="en-US" w:bidi="ar-SA"/>
      </w:rPr>
    </w:lvl>
    <w:lvl w:ilvl="3" w:tplc="3CA2939A">
      <w:numFmt w:val="bullet"/>
      <w:lvlText w:val="•"/>
      <w:lvlJc w:val="left"/>
      <w:pPr>
        <w:ind w:left="2011" w:hanging="382"/>
      </w:pPr>
      <w:rPr>
        <w:rFonts w:hint="default"/>
        <w:lang w:val="uk-UA" w:eastAsia="en-US" w:bidi="ar-SA"/>
      </w:rPr>
    </w:lvl>
    <w:lvl w:ilvl="4" w:tplc="0CB857FC">
      <w:numFmt w:val="bullet"/>
      <w:lvlText w:val="•"/>
      <w:lvlJc w:val="left"/>
      <w:pPr>
        <w:ind w:left="2648" w:hanging="382"/>
      </w:pPr>
      <w:rPr>
        <w:rFonts w:hint="default"/>
        <w:lang w:val="uk-UA" w:eastAsia="en-US" w:bidi="ar-SA"/>
      </w:rPr>
    </w:lvl>
    <w:lvl w:ilvl="5" w:tplc="F55A1476">
      <w:numFmt w:val="bullet"/>
      <w:lvlText w:val="•"/>
      <w:lvlJc w:val="left"/>
      <w:pPr>
        <w:ind w:left="3286" w:hanging="382"/>
      </w:pPr>
      <w:rPr>
        <w:rFonts w:hint="default"/>
        <w:lang w:val="uk-UA" w:eastAsia="en-US" w:bidi="ar-SA"/>
      </w:rPr>
    </w:lvl>
    <w:lvl w:ilvl="6" w:tplc="4AFABD90">
      <w:numFmt w:val="bullet"/>
      <w:lvlText w:val="•"/>
      <w:lvlJc w:val="left"/>
      <w:pPr>
        <w:ind w:left="3923" w:hanging="382"/>
      </w:pPr>
      <w:rPr>
        <w:rFonts w:hint="default"/>
        <w:lang w:val="uk-UA" w:eastAsia="en-US" w:bidi="ar-SA"/>
      </w:rPr>
    </w:lvl>
    <w:lvl w:ilvl="7" w:tplc="D798A1CE">
      <w:numFmt w:val="bullet"/>
      <w:lvlText w:val="•"/>
      <w:lvlJc w:val="left"/>
      <w:pPr>
        <w:ind w:left="4560" w:hanging="382"/>
      </w:pPr>
      <w:rPr>
        <w:rFonts w:hint="default"/>
        <w:lang w:val="uk-UA" w:eastAsia="en-US" w:bidi="ar-SA"/>
      </w:rPr>
    </w:lvl>
    <w:lvl w:ilvl="8" w:tplc="D1C4F454">
      <w:numFmt w:val="bullet"/>
      <w:lvlText w:val="•"/>
      <w:lvlJc w:val="left"/>
      <w:pPr>
        <w:ind w:left="5197" w:hanging="382"/>
      </w:pPr>
      <w:rPr>
        <w:rFonts w:hint="default"/>
        <w:lang w:val="uk-UA" w:eastAsia="en-US" w:bidi="ar-SA"/>
      </w:rPr>
    </w:lvl>
  </w:abstractNum>
  <w:abstractNum w:abstractNumId="3" w15:restartNumberingAfterBreak="0">
    <w:nsid w:val="12ED39C0"/>
    <w:multiLevelType w:val="hybridMultilevel"/>
    <w:tmpl w:val="854A04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D46F1"/>
    <w:multiLevelType w:val="hybridMultilevel"/>
    <w:tmpl w:val="A46424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C39C5"/>
    <w:multiLevelType w:val="hybridMultilevel"/>
    <w:tmpl w:val="DB5604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A63AF"/>
    <w:multiLevelType w:val="hybridMultilevel"/>
    <w:tmpl w:val="1F7E9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974B6"/>
    <w:multiLevelType w:val="hybridMultilevel"/>
    <w:tmpl w:val="767E46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9727E"/>
    <w:multiLevelType w:val="hybridMultilevel"/>
    <w:tmpl w:val="DE7E21F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C524A"/>
    <w:multiLevelType w:val="hybridMultilevel"/>
    <w:tmpl w:val="4B4C1F9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23825"/>
    <w:multiLevelType w:val="hybridMultilevel"/>
    <w:tmpl w:val="684A4A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46A63"/>
    <w:multiLevelType w:val="hybridMultilevel"/>
    <w:tmpl w:val="712C0D4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A4ECA"/>
    <w:multiLevelType w:val="hybridMultilevel"/>
    <w:tmpl w:val="E40093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E1E75"/>
    <w:multiLevelType w:val="hybridMultilevel"/>
    <w:tmpl w:val="66428E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61238"/>
    <w:multiLevelType w:val="hybridMultilevel"/>
    <w:tmpl w:val="62D64892"/>
    <w:lvl w:ilvl="0" w:tplc="5C36E778">
      <w:start w:val="3"/>
      <w:numFmt w:val="decimal"/>
      <w:lvlText w:val="%1."/>
      <w:lvlJc w:val="left"/>
      <w:pPr>
        <w:ind w:left="107" w:hanging="300"/>
        <w:jc w:val="right"/>
      </w:pPr>
      <w:rPr>
        <w:rFonts w:ascii="Arial" w:eastAsia="Arial" w:hAnsi="Arial" w:cs="Arial" w:hint="default"/>
        <w:w w:val="99"/>
        <w:sz w:val="24"/>
        <w:szCs w:val="24"/>
        <w:lang w:val="uk-UA" w:eastAsia="en-US" w:bidi="ar-SA"/>
      </w:rPr>
    </w:lvl>
    <w:lvl w:ilvl="1" w:tplc="921242B8">
      <w:numFmt w:val="bullet"/>
      <w:lvlText w:val="•"/>
      <w:lvlJc w:val="left"/>
      <w:pPr>
        <w:ind w:left="737" w:hanging="300"/>
      </w:pPr>
      <w:rPr>
        <w:rFonts w:hint="default"/>
        <w:lang w:val="uk-UA" w:eastAsia="en-US" w:bidi="ar-SA"/>
      </w:rPr>
    </w:lvl>
    <w:lvl w:ilvl="2" w:tplc="EFB20E4E">
      <w:numFmt w:val="bullet"/>
      <w:lvlText w:val="•"/>
      <w:lvlJc w:val="left"/>
      <w:pPr>
        <w:ind w:left="1374" w:hanging="300"/>
      </w:pPr>
      <w:rPr>
        <w:rFonts w:hint="default"/>
        <w:lang w:val="uk-UA" w:eastAsia="en-US" w:bidi="ar-SA"/>
      </w:rPr>
    </w:lvl>
    <w:lvl w:ilvl="3" w:tplc="35960E2E">
      <w:numFmt w:val="bullet"/>
      <w:lvlText w:val="•"/>
      <w:lvlJc w:val="left"/>
      <w:pPr>
        <w:ind w:left="2011" w:hanging="300"/>
      </w:pPr>
      <w:rPr>
        <w:rFonts w:hint="default"/>
        <w:lang w:val="uk-UA" w:eastAsia="en-US" w:bidi="ar-SA"/>
      </w:rPr>
    </w:lvl>
    <w:lvl w:ilvl="4" w:tplc="5C14F592">
      <w:numFmt w:val="bullet"/>
      <w:lvlText w:val="•"/>
      <w:lvlJc w:val="left"/>
      <w:pPr>
        <w:ind w:left="2648" w:hanging="300"/>
      </w:pPr>
      <w:rPr>
        <w:rFonts w:hint="default"/>
        <w:lang w:val="uk-UA" w:eastAsia="en-US" w:bidi="ar-SA"/>
      </w:rPr>
    </w:lvl>
    <w:lvl w:ilvl="5" w:tplc="70DE4E60">
      <w:numFmt w:val="bullet"/>
      <w:lvlText w:val="•"/>
      <w:lvlJc w:val="left"/>
      <w:pPr>
        <w:ind w:left="3286" w:hanging="300"/>
      </w:pPr>
      <w:rPr>
        <w:rFonts w:hint="default"/>
        <w:lang w:val="uk-UA" w:eastAsia="en-US" w:bidi="ar-SA"/>
      </w:rPr>
    </w:lvl>
    <w:lvl w:ilvl="6" w:tplc="103063CE">
      <w:numFmt w:val="bullet"/>
      <w:lvlText w:val="•"/>
      <w:lvlJc w:val="left"/>
      <w:pPr>
        <w:ind w:left="3923" w:hanging="300"/>
      </w:pPr>
      <w:rPr>
        <w:rFonts w:hint="default"/>
        <w:lang w:val="uk-UA" w:eastAsia="en-US" w:bidi="ar-SA"/>
      </w:rPr>
    </w:lvl>
    <w:lvl w:ilvl="7" w:tplc="6E96EBF4">
      <w:numFmt w:val="bullet"/>
      <w:lvlText w:val="•"/>
      <w:lvlJc w:val="left"/>
      <w:pPr>
        <w:ind w:left="4560" w:hanging="300"/>
      </w:pPr>
      <w:rPr>
        <w:rFonts w:hint="default"/>
        <w:lang w:val="uk-UA" w:eastAsia="en-US" w:bidi="ar-SA"/>
      </w:rPr>
    </w:lvl>
    <w:lvl w:ilvl="8" w:tplc="9B78E692">
      <w:numFmt w:val="bullet"/>
      <w:lvlText w:val="•"/>
      <w:lvlJc w:val="left"/>
      <w:pPr>
        <w:ind w:left="5197" w:hanging="300"/>
      </w:pPr>
      <w:rPr>
        <w:rFonts w:hint="default"/>
        <w:lang w:val="uk-UA" w:eastAsia="en-US" w:bidi="ar-SA"/>
      </w:rPr>
    </w:lvl>
  </w:abstractNum>
  <w:abstractNum w:abstractNumId="15" w15:restartNumberingAfterBreak="0">
    <w:nsid w:val="38DF76E8"/>
    <w:multiLevelType w:val="hybridMultilevel"/>
    <w:tmpl w:val="75D866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57E15"/>
    <w:multiLevelType w:val="hybridMultilevel"/>
    <w:tmpl w:val="830E3D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B2CAA"/>
    <w:multiLevelType w:val="hybridMultilevel"/>
    <w:tmpl w:val="885802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802C9"/>
    <w:multiLevelType w:val="hybridMultilevel"/>
    <w:tmpl w:val="1E9229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53BCD"/>
    <w:multiLevelType w:val="hybridMultilevel"/>
    <w:tmpl w:val="CF64C0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1141D"/>
    <w:multiLevelType w:val="hybridMultilevel"/>
    <w:tmpl w:val="9E7CA1B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E1605"/>
    <w:multiLevelType w:val="hybridMultilevel"/>
    <w:tmpl w:val="009E2778"/>
    <w:lvl w:ilvl="0" w:tplc="A6463530">
      <w:start w:val="1"/>
      <w:numFmt w:val="decimal"/>
      <w:lvlText w:val="%1."/>
      <w:lvlJc w:val="left"/>
      <w:pPr>
        <w:ind w:left="107" w:hanging="281"/>
      </w:pPr>
      <w:rPr>
        <w:rFonts w:ascii="Arial" w:eastAsia="Arial" w:hAnsi="Arial" w:cs="Arial" w:hint="default"/>
        <w:w w:val="100"/>
        <w:sz w:val="24"/>
        <w:szCs w:val="24"/>
        <w:lang w:val="uk-UA" w:eastAsia="en-US" w:bidi="ar-SA"/>
      </w:rPr>
    </w:lvl>
    <w:lvl w:ilvl="1" w:tplc="FB9E7B8A">
      <w:numFmt w:val="bullet"/>
      <w:lvlText w:val="•"/>
      <w:lvlJc w:val="left"/>
      <w:pPr>
        <w:ind w:left="737" w:hanging="281"/>
      </w:pPr>
      <w:rPr>
        <w:rFonts w:hint="default"/>
        <w:lang w:val="uk-UA" w:eastAsia="en-US" w:bidi="ar-SA"/>
      </w:rPr>
    </w:lvl>
    <w:lvl w:ilvl="2" w:tplc="C46279A0">
      <w:numFmt w:val="bullet"/>
      <w:lvlText w:val="•"/>
      <w:lvlJc w:val="left"/>
      <w:pPr>
        <w:ind w:left="1374" w:hanging="281"/>
      </w:pPr>
      <w:rPr>
        <w:rFonts w:hint="default"/>
        <w:lang w:val="uk-UA" w:eastAsia="en-US" w:bidi="ar-SA"/>
      </w:rPr>
    </w:lvl>
    <w:lvl w:ilvl="3" w:tplc="95E04340">
      <w:numFmt w:val="bullet"/>
      <w:lvlText w:val="•"/>
      <w:lvlJc w:val="left"/>
      <w:pPr>
        <w:ind w:left="2011" w:hanging="281"/>
      </w:pPr>
      <w:rPr>
        <w:rFonts w:hint="default"/>
        <w:lang w:val="uk-UA" w:eastAsia="en-US" w:bidi="ar-SA"/>
      </w:rPr>
    </w:lvl>
    <w:lvl w:ilvl="4" w:tplc="4670C396">
      <w:numFmt w:val="bullet"/>
      <w:lvlText w:val="•"/>
      <w:lvlJc w:val="left"/>
      <w:pPr>
        <w:ind w:left="2648" w:hanging="281"/>
      </w:pPr>
      <w:rPr>
        <w:rFonts w:hint="default"/>
        <w:lang w:val="uk-UA" w:eastAsia="en-US" w:bidi="ar-SA"/>
      </w:rPr>
    </w:lvl>
    <w:lvl w:ilvl="5" w:tplc="CC128268">
      <w:numFmt w:val="bullet"/>
      <w:lvlText w:val="•"/>
      <w:lvlJc w:val="left"/>
      <w:pPr>
        <w:ind w:left="3286" w:hanging="281"/>
      </w:pPr>
      <w:rPr>
        <w:rFonts w:hint="default"/>
        <w:lang w:val="uk-UA" w:eastAsia="en-US" w:bidi="ar-SA"/>
      </w:rPr>
    </w:lvl>
    <w:lvl w:ilvl="6" w:tplc="4D96FA4E">
      <w:numFmt w:val="bullet"/>
      <w:lvlText w:val="•"/>
      <w:lvlJc w:val="left"/>
      <w:pPr>
        <w:ind w:left="3923" w:hanging="281"/>
      </w:pPr>
      <w:rPr>
        <w:rFonts w:hint="default"/>
        <w:lang w:val="uk-UA" w:eastAsia="en-US" w:bidi="ar-SA"/>
      </w:rPr>
    </w:lvl>
    <w:lvl w:ilvl="7" w:tplc="474A65FA">
      <w:numFmt w:val="bullet"/>
      <w:lvlText w:val="•"/>
      <w:lvlJc w:val="left"/>
      <w:pPr>
        <w:ind w:left="4560" w:hanging="281"/>
      </w:pPr>
      <w:rPr>
        <w:rFonts w:hint="default"/>
        <w:lang w:val="uk-UA" w:eastAsia="en-US" w:bidi="ar-SA"/>
      </w:rPr>
    </w:lvl>
    <w:lvl w:ilvl="8" w:tplc="AD4476C8">
      <w:numFmt w:val="bullet"/>
      <w:lvlText w:val="•"/>
      <w:lvlJc w:val="left"/>
      <w:pPr>
        <w:ind w:left="5197" w:hanging="281"/>
      </w:pPr>
      <w:rPr>
        <w:rFonts w:hint="default"/>
        <w:lang w:val="uk-UA" w:eastAsia="en-US" w:bidi="ar-SA"/>
      </w:rPr>
    </w:lvl>
  </w:abstractNum>
  <w:abstractNum w:abstractNumId="22" w15:restartNumberingAfterBreak="0">
    <w:nsid w:val="797728C4"/>
    <w:multiLevelType w:val="hybridMultilevel"/>
    <w:tmpl w:val="382E91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E5356"/>
    <w:multiLevelType w:val="hybridMultilevel"/>
    <w:tmpl w:val="C3DC7E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E1BEF"/>
    <w:multiLevelType w:val="hybridMultilevel"/>
    <w:tmpl w:val="5BB6BE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586740">
    <w:abstractNumId w:val="21"/>
  </w:num>
  <w:num w:numId="2" w16cid:durableId="618494175">
    <w:abstractNumId w:val="14"/>
  </w:num>
  <w:num w:numId="3" w16cid:durableId="1763263298">
    <w:abstractNumId w:val="2"/>
  </w:num>
  <w:num w:numId="4" w16cid:durableId="1112743402">
    <w:abstractNumId w:val="5"/>
  </w:num>
  <w:num w:numId="5" w16cid:durableId="900020289">
    <w:abstractNumId w:val="24"/>
  </w:num>
  <w:num w:numId="6" w16cid:durableId="697050023">
    <w:abstractNumId w:val="1"/>
  </w:num>
  <w:num w:numId="7" w16cid:durableId="1856653617">
    <w:abstractNumId w:val="7"/>
  </w:num>
  <w:num w:numId="8" w16cid:durableId="1711882501">
    <w:abstractNumId w:val="16"/>
  </w:num>
  <w:num w:numId="9" w16cid:durableId="1023246110">
    <w:abstractNumId w:val="19"/>
  </w:num>
  <w:num w:numId="10" w16cid:durableId="203179707">
    <w:abstractNumId w:val="4"/>
  </w:num>
  <w:num w:numId="11" w16cid:durableId="2059935668">
    <w:abstractNumId w:val="3"/>
  </w:num>
  <w:num w:numId="12" w16cid:durableId="1474372643">
    <w:abstractNumId w:val="10"/>
  </w:num>
  <w:num w:numId="13" w16cid:durableId="982345596">
    <w:abstractNumId w:val="12"/>
  </w:num>
  <w:num w:numId="14" w16cid:durableId="717508493">
    <w:abstractNumId w:val="18"/>
  </w:num>
  <w:num w:numId="15" w16cid:durableId="1625306550">
    <w:abstractNumId w:val="13"/>
  </w:num>
  <w:num w:numId="16" w16cid:durableId="412315232">
    <w:abstractNumId w:val="0"/>
  </w:num>
  <w:num w:numId="17" w16cid:durableId="1865822609">
    <w:abstractNumId w:val="15"/>
  </w:num>
  <w:num w:numId="18" w16cid:durableId="1062484651">
    <w:abstractNumId w:val="9"/>
  </w:num>
  <w:num w:numId="19" w16cid:durableId="1175921720">
    <w:abstractNumId w:val="20"/>
  </w:num>
  <w:num w:numId="20" w16cid:durableId="891430957">
    <w:abstractNumId w:val="8"/>
  </w:num>
  <w:num w:numId="21" w16cid:durableId="1385180074">
    <w:abstractNumId w:val="8"/>
  </w:num>
  <w:num w:numId="22" w16cid:durableId="1079715838">
    <w:abstractNumId w:val="23"/>
  </w:num>
  <w:num w:numId="23" w16cid:durableId="29259640">
    <w:abstractNumId w:val="11"/>
  </w:num>
  <w:num w:numId="24" w16cid:durableId="1461918981">
    <w:abstractNumId w:val="22"/>
  </w:num>
  <w:num w:numId="25" w16cid:durableId="147745750">
    <w:abstractNumId w:val="17"/>
  </w:num>
  <w:num w:numId="26" w16cid:durableId="16317434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4EC"/>
    <w:rsid w:val="0001029A"/>
    <w:rsid w:val="00027341"/>
    <w:rsid w:val="00065428"/>
    <w:rsid w:val="000944EC"/>
    <w:rsid w:val="000A1198"/>
    <w:rsid w:val="000F5E69"/>
    <w:rsid w:val="00114450"/>
    <w:rsid w:val="00142808"/>
    <w:rsid w:val="00143E3C"/>
    <w:rsid w:val="002126CA"/>
    <w:rsid w:val="00214A1A"/>
    <w:rsid w:val="002A67F8"/>
    <w:rsid w:val="002E27E0"/>
    <w:rsid w:val="00313706"/>
    <w:rsid w:val="00350C6D"/>
    <w:rsid w:val="003E5A5E"/>
    <w:rsid w:val="004066DF"/>
    <w:rsid w:val="00430A7F"/>
    <w:rsid w:val="004366B2"/>
    <w:rsid w:val="00471844"/>
    <w:rsid w:val="004A0786"/>
    <w:rsid w:val="004E0286"/>
    <w:rsid w:val="0051239B"/>
    <w:rsid w:val="00574B07"/>
    <w:rsid w:val="005D0354"/>
    <w:rsid w:val="006409C8"/>
    <w:rsid w:val="006529FF"/>
    <w:rsid w:val="006C3ABD"/>
    <w:rsid w:val="006C46AE"/>
    <w:rsid w:val="006E292D"/>
    <w:rsid w:val="00716CFA"/>
    <w:rsid w:val="00725764"/>
    <w:rsid w:val="007C4388"/>
    <w:rsid w:val="00815271"/>
    <w:rsid w:val="00834EE7"/>
    <w:rsid w:val="008409AE"/>
    <w:rsid w:val="00882415"/>
    <w:rsid w:val="008A13CD"/>
    <w:rsid w:val="008C452B"/>
    <w:rsid w:val="008D30BC"/>
    <w:rsid w:val="008F6C1B"/>
    <w:rsid w:val="008F7649"/>
    <w:rsid w:val="00935C3D"/>
    <w:rsid w:val="00940B2C"/>
    <w:rsid w:val="00976A12"/>
    <w:rsid w:val="009F195F"/>
    <w:rsid w:val="00A042EB"/>
    <w:rsid w:val="00A15C1C"/>
    <w:rsid w:val="00AA2A4B"/>
    <w:rsid w:val="00AF387C"/>
    <w:rsid w:val="00B540E5"/>
    <w:rsid w:val="00B75DF2"/>
    <w:rsid w:val="00BC7B37"/>
    <w:rsid w:val="00C60A6C"/>
    <w:rsid w:val="00C71532"/>
    <w:rsid w:val="00CA660B"/>
    <w:rsid w:val="00CF3983"/>
    <w:rsid w:val="00D107FE"/>
    <w:rsid w:val="00D32AF4"/>
    <w:rsid w:val="00D36514"/>
    <w:rsid w:val="00DB2DCA"/>
    <w:rsid w:val="00DC6A7B"/>
    <w:rsid w:val="00DE0C25"/>
    <w:rsid w:val="00DE5B4E"/>
    <w:rsid w:val="00E13E7B"/>
    <w:rsid w:val="00EB1212"/>
    <w:rsid w:val="00EC3FEF"/>
    <w:rsid w:val="00EE6BBF"/>
    <w:rsid w:val="00F13EB6"/>
    <w:rsid w:val="00F318BF"/>
    <w:rsid w:val="00F464C8"/>
    <w:rsid w:val="00F54430"/>
    <w:rsid w:val="00F66F0B"/>
    <w:rsid w:val="00FC4A49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4D830"/>
  <w15:docId w15:val="{838F7AA6-0DEA-44F4-AA45-1D92F573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DE0C25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F31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E292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E292D"/>
    <w:rPr>
      <w:rFonts w:ascii="Segoe UI" w:eastAsia="Arial" w:hAnsi="Segoe UI" w:cs="Segoe UI"/>
      <w:sz w:val="18"/>
      <w:szCs w:val="18"/>
      <w:lang w:val="uk-UA"/>
    </w:rPr>
  </w:style>
  <w:style w:type="paragraph" w:customStyle="1" w:styleId="1">
    <w:name w:val="Звичайний (веб)1"/>
    <w:basedOn w:val="a"/>
    <w:rsid w:val="00815271"/>
    <w:pPr>
      <w:widowControl/>
      <w:suppressAutoHyphens/>
      <w:autoSpaceDE/>
      <w:autoSpaceDN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xxelementtoproof">
    <w:name w:val="x_x_elementtoproof"/>
    <w:basedOn w:val="a"/>
    <w:rsid w:val="008152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contentpasted0">
    <w:name w:val="x_contentpasted0"/>
    <w:basedOn w:val="a0"/>
    <w:rsid w:val="00815271"/>
  </w:style>
  <w:style w:type="paragraph" w:styleId="a9">
    <w:name w:val="Normal (Web)"/>
    <w:basedOn w:val="a"/>
    <w:uiPriority w:val="99"/>
    <w:unhideWhenUsed/>
    <w:rsid w:val="008152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contentpasted5">
    <w:name w:val="x_contentpasted5"/>
    <w:basedOn w:val="a0"/>
    <w:rsid w:val="00815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0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-adm.lviv.ua" TargetMode="External"/><Relationship Id="rId13" Type="http://schemas.openxmlformats.org/officeDocument/2006/relationships/hyperlink" Target="http://www.city-adm.lviv.ua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hyperlink" Target="mailto:service.center@lvivcity.gov.u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ity-adm.lviv.ua/services/contact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mailto:service.center@lvivcity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4" ma:contentTypeDescription="Створення нового документа." ma:contentTypeScope="" ma:versionID="8050ea0cea7a187432a61bec60eee4cb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7342f2071e21ec6f8820236736bd53aa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82B20-5FE8-4910-B208-4AB3B8C7E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277247-F923-4898-9991-47D45EDC7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3346</Words>
  <Characters>1908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sarabaha.oksana</dc:creator>
  <cp:lastModifiedBy>Біла Наталія</cp:lastModifiedBy>
  <cp:revision>2</cp:revision>
  <cp:lastPrinted>2023-12-19T12:25:00Z</cp:lastPrinted>
  <dcterms:created xsi:type="dcterms:W3CDTF">2024-06-17T08:29:00Z</dcterms:created>
  <dcterms:modified xsi:type="dcterms:W3CDTF">2024-06-17T08:29:00Z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2022-06-08T00:00:00Z</vt:filetime>
  </property>
  <property fmtid="{D5CDD505-2E9C-101B-9397-08002B2CF9AE}" pid="5" name="ContentTypeId">
    <vt:lpwstr>0x01010016DCD4CB4814C54081296BAF4B7FA34D</vt:lpwstr>
  </property>
  <property fmtid="{D5CDD505-2E9C-101B-9397-08002B2CF9AE}" pid="6" name="MediaServiceImageTags">
    <vt:lpwstr/>
  </property>
</Properties>
</file>